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e7644317447e6" w:history="1">
              <w:r>
                <w:rPr>
                  <w:rStyle w:val="Hyperlink"/>
                </w:rPr>
                <w:t>2025-2031年中国食品加工行业深度调研与发展趋势分析报告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e7644317447e6" w:history="1">
              <w:r>
                <w:rPr>
                  <w:rStyle w:val="Hyperlink"/>
                </w:rPr>
                <w:t>2025-2031年中国食品加工行业深度调研与发展趋势分析报告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e7644317447e6" w:history="1">
                <w:r>
                  <w:rPr>
                    <w:rStyle w:val="Hyperlink"/>
                  </w:rPr>
                  <w:t>https://www.20087.com/9/71/ShiPinJiaGongHangYeFaZhanQuShi.html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加工业近年来面临消费者对健康、安全和品质要求的提高，以及环保法规的严格约束。为了满足市场需求，食品加工企业不断引入新技术，如超高压杀菌、冷等离子体处理和纳米技术，以提高食品的保质期和营养价值。同时，清洁标签、有机和非转基因食品的流行，推动了食品加工向更健康、更透明的方向发展。</w:t>
      </w:r>
      <w:r>
        <w:rPr>
          <w:rFonts w:hint="eastAsia"/>
        </w:rPr>
        <w:br/>
      </w:r>
      <w:r>
        <w:rPr>
          <w:rFonts w:hint="eastAsia"/>
        </w:rPr>
        <w:t>　　未来，食品加工将更加注重健康化、个性化和可持续性。健康化趋势体现在开发更多低糖、低盐、高纤维和富含功能性成分的食品，以满足消费者对健康饮食的追求。个性化趋势则意味着利用3D打印、个性化营养和智能包装技术，提供定制化的食品产品。可持续性趋势体现在采用更环保的生产方式，如减少食品浪费、使用可再生资源和可降解包装材料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e7644317447e6" w:history="1">
        <w:r>
          <w:rPr>
            <w:rStyle w:val="Hyperlink"/>
          </w:rPr>
          <w:t>2025-2031年中国食品加工行业深度调研与发展趋势分析报告</w:t>
        </w:r>
      </w:hyperlink>
      <w:r>
        <w:rPr>
          <w:rFonts w:hint="eastAsia"/>
        </w:rPr>
        <w:t>》系统分析了我国食品加工行业的市场规模、市场需求及价格动态，深入探讨了食品加工产业链结构与发展特点。报告对食品加工细分市场进行了详细剖析，基于科学数据预测了市场前景及未来发展趋势，同时聚焦食品加工重点企业，评估了品牌影响力、市场竞争力及行业集中度变化。通过专业分析与客观洞察，报告为投资者、产业链相关企业及政府决策部门提供了重要参考，是把握食品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食品加工行业报告研究标准</w:t>
      </w:r>
      <w:r>
        <w:rPr>
          <w:rFonts w:hint="eastAsia"/>
        </w:rPr>
        <w:br/>
      </w:r>
      <w:r>
        <w:rPr>
          <w:rFonts w:hint="eastAsia"/>
        </w:rPr>
        <w:t>　　第一节 食品加工行业研究背景</w:t>
      </w:r>
      <w:r>
        <w:rPr>
          <w:rFonts w:hint="eastAsia"/>
        </w:rPr>
        <w:br/>
      </w:r>
      <w:r>
        <w:rPr>
          <w:rFonts w:hint="eastAsia"/>
        </w:rPr>
        <w:t>　　第二节 食品加工行业研究方法及依据</w:t>
      </w:r>
      <w:r>
        <w:rPr>
          <w:rFonts w:hint="eastAsia"/>
        </w:rPr>
        <w:br/>
      </w:r>
      <w:r>
        <w:rPr>
          <w:rFonts w:hint="eastAsia"/>
        </w:rPr>
        <w:t>　　第三节 食品加工行业研究基本前景概况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食品加工行业发展综述</w:t>
      </w:r>
      <w:r>
        <w:rPr>
          <w:rFonts w:hint="eastAsia"/>
        </w:rPr>
        <w:br/>
      </w:r>
      <w:r>
        <w:rPr>
          <w:rFonts w:hint="eastAsia"/>
        </w:rPr>
        <w:t>　　第一节 食品加工概念</w:t>
      </w:r>
      <w:r>
        <w:rPr>
          <w:rFonts w:hint="eastAsia"/>
        </w:rPr>
        <w:br/>
      </w:r>
      <w:r>
        <w:rPr>
          <w:rFonts w:hint="eastAsia"/>
        </w:rPr>
        <w:t>　　第二节 食品加工行业特征分析</w:t>
      </w:r>
      <w:r>
        <w:rPr>
          <w:rFonts w:hint="eastAsia"/>
        </w:rPr>
        <w:br/>
      </w:r>
      <w:r>
        <w:rPr>
          <w:rFonts w:hint="eastAsia"/>
        </w:rPr>
        <w:t>　　　　一、食品加工作用分析</w:t>
      </w:r>
      <w:r>
        <w:rPr>
          <w:rFonts w:hint="eastAsia"/>
        </w:rPr>
        <w:br/>
      </w:r>
      <w:r>
        <w:rPr>
          <w:rFonts w:hint="eastAsia"/>
        </w:rPr>
        <w:t>　　　　二、食品加工行业在国民经济中的地位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三、食品加工行业生命周期分析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2025年世界食品加工行业市场调研</w:t>
      </w:r>
      <w:r>
        <w:rPr>
          <w:rFonts w:hint="eastAsia"/>
        </w:rPr>
        <w:br/>
      </w:r>
      <w:r>
        <w:rPr>
          <w:rFonts w:hint="eastAsia"/>
        </w:rPr>
        <w:t>　　第一节 2025年世界食品加工行业运行环境分析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2025年世界食品加工市场竞争现状分析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2025年世界部分国家食品加工市场调研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2025-2031年世界食品加工行业新趋势研究分析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2025年食品加工行业当前发展环境分析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2025年中国食品加工行业经济环境分析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中国食品加工行业政策法规解读</w:t>
      </w:r>
      <w:r>
        <w:rPr>
          <w:rFonts w:hint="eastAsia"/>
        </w:rPr>
        <w:br/>
      </w:r>
      <w:r>
        <w:rPr>
          <w:rFonts w:hint="eastAsia"/>
        </w:rPr>
        <w:t>　　第三节 中国食品加工行业当前社会环境发展分析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我国食品加工所属行业运行分析</w:t>
      </w:r>
      <w:r>
        <w:rPr>
          <w:rFonts w:hint="eastAsia"/>
        </w:rPr>
        <w:br/>
      </w:r>
      <w:r>
        <w:rPr>
          <w:rFonts w:hint="eastAsia"/>
        </w:rPr>
        <w:t>　　第一节 我国食品加工行业发展状况分析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一、我国食品加工行业发展阶段</w:t>
      </w:r>
      <w:r>
        <w:rPr>
          <w:rFonts w:hint="eastAsia"/>
        </w:rPr>
        <w:br/>
      </w:r>
      <w:r>
        <w:rPr>
          <w:rFonts w:hint="eastAsia"/>
        </w:rPr>
        <w:t>　　　　二、我国食品加工行业发展总体概况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三、我国食品加工行业发展特点分析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四、我国食品加工行业商业模式分析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2020-2025年食品加工行业发展现状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一、2020-2025年我国食品加工行业市场规模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二、2020-2025年我国食品加工行业发展分析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三、2020-2025年中国食品加工企业发展分析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食品加工细分产品市场调研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食品加工产品价格分析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一、2020-2025年食品加工价格走势</w:t>
      </w:r>
      <w:r>
        <w:rPr>
          <w:rFonts w:hint="eastAsia"/>
        </w:rPr>
        <w:br/>
      </w:r>
      <w:r>
        <w:rPr>
          <w:rFonts w:hint="eastAsia"/>
        </w:rPr>
        <w:t>　　　　二、影响食品加工产品价格的关键因素分析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三、2025-2031年食品加工产品价格变化趋势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四、主要食品加工企业价位及价格策略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2020-2025年中国食品加工行业技术发展分析</w:t>
      </w:r>
      <w:r>
        <w:rPr>
          <w:rFonts w:hint="eastAsia"/>
        </w:rPr>
        <w:br/>
      </w:r>
      <w:r>
        <w:rPr>
          <w:rFonts w:hint="eastAsia"/>
        </w:rPr>
        <w:t>　　第一节 中国食品加工行业技术发展现状</w:t>
      </w:r>
      <w:r>
        <w:rPr>
          <w:rFonts w:hint="eastAsia"/>
        </w:rPr>
        <w:br/>
      </w:r>
      <w:r>
        <w:rPr>
          <w:rFonts w:hint="eastAsia"/>
        </w:rPr>
        <w:t>　　第二节 食品加工行业技术特点分析</w:t>
      </w:r>
      <w:r>
        <w:rPr>
          <w:rFonts w:hint="eastAsia"/>
        </w:rPr>
        <w:br/>
      </w:r>
      <w:r>
        <w:rPr>
          <w:rFonts w:hint="eastAsia"/>
        </w:rPr>
        <w:t>　　第三节 食品加工行业技术发展趋势分析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2025年中国食品加工行业发展面临的新挑战分析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2020-2025年中国食品加工市场运行情况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2020-2025年中国食品加工所属行业主要数据监测分析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2020-2025年中国食品加工所属行业不同规模企业数据分析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2020-2025年中国食品加工所属行业不同所有制企业数据分析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2020-2025年中国食品加工行业竞争情况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2020-2025年食品加工行业重点生产企业分析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中粮新疆屯河股份有限公司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2025-2031年食品加工行业发展预测分析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2025-2031年中国食品加工行业未来发展预测分析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一、中国食品加工行业发展方向及投资机会分析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二、2025-2031年中国食品加工行业发展规模分析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三、2025-2031年中国食品加工行业发展趋势分析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2025-2031年中国食品加工行业供需预测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一、2025-2031年中国食品加工行业供给预测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二、2025-2031年中国食品加工行业需求预测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2025-2031年中国食品加工行业价格走势分析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2025-2031年中国**行业盈利水平分析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2025-2031年中国食品加工行业投资前景预警</w:t>
      </w:r>
      <w:r>
        <w:rPr>
          <w:rFonts w:hint="eastAsia"/>
        </w:rPr>
        <w:br/>
      </w:r>
      <w:r>
        <w:rPr>
          <w:rFonts w:hint="eastAsia"/>
        </w:rPr>
        <w:t>　　第一节 2025-2031年中国**行业投资环境分析</w:t>
      </w:r>
      <w:r>
        <w:rPr>
          <w:rFonts w:hint="eastAsia"/>
        </w:rPr>
        <w:br/>
      </w:r>
      <w:r>
        <w:rPr>
          <w:rFonts w:hint="eastAsia"/>
        </w:rPr>
        <w:t>　　第一节 中国食品加工行业存在问题分析</w:t>
      </w:r>
      <w:r>
        <w:rPr>
          <w:rFonts w:hint="eastAsia"/>
        </w:rPr>
        <w:br/>
      </w:r>
      <w:r>
        <w:rPr>
          <w:rFonts w:hint="eastAsia"/>
        </w:rPr>
        <w:t>　　第二节 中国食品加工行业政策投资前景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2025-2031年食品加工行业投资机会与风险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经济形势给我国食品加工企业带来的机遇分析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经济形势下食品加工行业发展机遇分析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一、经济形势为食品加工企业提供了并购国外企业的机会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二、经济形势导致部分经营不善的食品加工企业退出市场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三、经济形势中我国食品加工企业发展机遇分析</w:t>
      </w:r>
      <w:r>
        <w:rPr>
          <w:rFonts w:hint="eastAsia"/>
        </w:rPr>
        <w:br/>
      </w:r>
      <w:r>
        <w:rPr>
          <w:rFonts w:hint="eastAsia"/>
        </w:rPr>
        <w:t>　　第三节 食品加工企业战略规划不确定性风险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食品加工行业投资前景研究</w:t>
      </w:r>
      <w:r>
        <w:rPr>
          <w:rFonts w:hint="eastAsia"/>
        </w:rPr>
        <w:br/>
      </w:r>
      <w:r>
        <w:rPr>
          <w:rFonts w:hint="eastAsia"/>
        </w:rPr>
        <w:t>　　第一节 食品加工行业投资前景研究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食品加工行业品牌战略分析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三、食品加工品牌的特性和作用</w:t>
      </w:r>
      <w:r>
        <w:rPr>
          <w:rFonts w:hint="eastAsia"/>
        </w:rPr>
        <w:br/>
      </w:r>
      <w:r>
        <w:rPr>
          <w:rFonts w:hint="eastAsia"/>
        </w:rPr>
        <w:t>　　　　四、食品加工品牌的价值战略</w:t>
      </w:r>
      <w:r>
        <w:rPr>
          <w:rFonts w:hint="eastAsia"/>
        </w:rPr>
        <w:br/>
      </w:r>
      <w:r>
        <w:rPr>
          <w:rFonts w:hint="eastAsia"/>
        </w:rPr>
        <w:t>　　　　五、我国食品加工品牌竞争趋势</w:t>
      </w:r>
      <w:r>
        <w:rPr>
          <w:rFonts w:hint="eastAsia"/>
        </w:rPr>
        <w:br/>
      </w:r>
      <w:r>
        <w:rPr>
          <w:rFonts w:hint="eastAsia"/>
        </w:rPr>
        <w:t>　　　　六、食品加工企业品牌投资前景</w:t>
      </w:r>
      <w:r>
        <w:rPr>
          <w:rFonts w:hint="eastAsia"/>
        </w:rPr>
        <w:br/>
      </w:r>
      <w:r>
        <w:rPr>
          <w:rFonts w:hint="eastAsia"/>
        </w:rPr>
        <w:t>　　　　七、食品加工行业品牌竞争策略</w:t>
      </w:r>
      <w:r>
        <w:rPr>
          <w:rFonts w:hint="eastAsia"/>
        </w:rPr>
        <w:br/>
      </w:r>
      <w:r>
        <w:rPr>
          <w:rFonts w:hint="eastAsia"/>
        </w:rPr>
        <w:t>　　第三节 中.智林.－食品加工企业经营管理策略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t>　　图表 食品加工行业产业链</w:t>
      </w:r>
      <w:r>
        <w:rPr>
          <w:rFonts w:hint="eastAsia"/>
        </w:rPr>
        <w:br/>
      </w:r>
      <w:r>
        <w:rPr>
          <w:rFonts w:hint="eastAsia"/>
        </w:rPr>
        <w:t>　　图表 2020-2025年食品加工行业市场供给</w:t>
      </w:r>
      <w:r>
        <w:rPr>
          <w:rFonts w:hint="eastAsia"/>
        </w:rPr>
        <w:br/>
      </w:r>
      <w:r>
        <w:rPr>
          <w:rFonts w:hint="eastAsia"/>
        </w:rPr>
        <w:t>　　图表 2020-2025年食品加工行业市场需求</w:t>
      </w:r>
      <w:r>
        <w:rPr>
          <w:rFonts w:hint="eastAsia"/>
        </w:rPr>
        <w:br/>
      </w:r>
      <w:r>
        <w:rPr>
          <w:rFonts w:hint="eastAsia"/>
        </w:rPr>
        <w:t>　　图表 2020-2025年食品加工行业市场规模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2025年中国食品加工所属行业不同规模企业数据分析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2025年中国食品加工所属行业不同所有制企业数据分析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食品加工所属行业生命周期判断</w:t>
      </w:r>
      <w:r>
        <w:rPr>
          <w:rFonts w:hint="eastAsia"/>
        </w:rPr>
        <w:br/>
      </w:r>
      <w:r>
        <w:rPr>
          <w:rFonts w:hint="eastAsia"/>
        </w:rPr>
        <w:t>　　图表 食品加工所属行业区域市场分布情况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2025-2031年中国食品加工行业市场规模预测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e7644317447e6" w:history="1">
        <w:r>
          <w:rPr>
            <w:rStyle w:val="Hyperlink"/>
          </w:rPr>
          <w:t>2025-2031年中国食品加工行业深度调研与发展趋势分析报告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e7644317447e6" w:history="1">
        <w:r>
          <w:rPr>
            <w:rStyle w:val="Hyperlink"/>
          </w:rPr>
          <w:t>https://www.20087.com/9/71/ShiPinJiaGongHangYeFaZhanQuShi.html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热点：食品加工的概念、食品加工厂机器设备、食品加工是干什么的、食品加工与安全考研、食品加工在线、食品加工技术发展现状、食品加工用水的水质应符合、食品加工过程中原料与半成品可以混合存放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44c9578754961" w:history="1">
      <w:r>
        <w:rPr>
          <w:rStyle w:val="Hyperlink"/>
        </w:rPr>
        <w:t>2025-2031年中国食品加工行业深度调研与发展趋势分析报告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iPinJiaGongHangYeFaZhanQuShi.html" TargetMode="External" Id="Rbf7e76443174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iPinJiaGongHangYeFaZhanQuShi.html" TargetMode="External" Id="R45a44c957875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2024-12-25T01:10:00Z</dcterms:created>
  <dcterms:modified xsi:type="dcterms:W3CDTF">2024-12-25T02:10:00Z</dcterms:modified>
  <dc:subject>2025-2031年中国食品加工行业深度调研与发展趋势分析报告</dc:subject>
  <dc:title>2025-2031年中国食品加工行业深度调研与发展趋势分析报告</dc:title>
  <cp:keywords>2025-2031年中国食品加工行业深度调研与发展趋势分析报告</cp:keywords>
  <dc:description>2025-2031年中国食品加工行业深度调研与发展趋势分析报告</dc:description>
</cp:coreProperties>
</file>