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300ba695149cd" w:history="1">
              <w:r>
                <w:rPr>
                  <w:rStyle w:val="Hyperlink"/>
                </w:rPr>
                <w:t>2023-2029年中国食品市场调研分析与发展趋势预测报告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300ba695149cd" w:history="1">
              <w:r>
                <w:rPr>
                  <w:rStyle w:val="Hyperlink"/>
                </w:rPr>
                <w:t>2023-2029年中国食品市场调研分析与发展趋势预测报告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300ba695149cd" w:history="1">
                <w:r>
                  <w:rPr>
                    <w:rStyle w:val="Hyperlink"/>
                  </w:rPr>
                  <w:t>https://www.20087.com/0/82/ShiPinFaZhanQuShi.html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是一个庞大且多样化的领域，涵盖了从农产品初加工到深加工食品的广泛产品线。近年来，随着全球人口的增长和消费者对健康、安全食品的需求增加，食品行业持续发展。技术创新、食品安全法规的加强以及消费者偏好的变化都在推动行业的变革。目前，市场上已经形成了众多知名品牌和丰富的产品种类，包括有机食品、功能性食品等。</w:t>
      </w:r>
      <w:r>
        <w:rPr>
          <w:rFonts w:hint="eastAsia"/>
        </w:rPr>
        <w:br/>
      </w:r>
      <w:r>
        <w:rPr>
          <w:rFonts w:hint="eastAsia"/>
        </w:rPr>
        <w:t>　　未来，食品行业的发展将更加注重可持续性和创新。可持续农业实践、减少食品浪费和提高生产效率将成为行业发展的重要方向。同时，随着消费者对个性化和健康食品的需求增加，功能性食品和定制化食品将成为市场的新趋势。此外，食品行业也将继续加强食品安全管理，采用更先进的检测技术和追溯系统，确保食品的质量和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a300ba695149cd" w:history="1">
        <w:r>
          <w:rPr>
            <w:rStyle w:val="Hyperlink"/>
          </w:rPr>
          <w:t>2023-2029年中国食品市场调研分析与发展趋势预测报告</w:t>
        </w:r>
      </w:hyperlink>
      <w:r>
        <w:rPr>
          <w:rFonts w:hint="eastAsia"/>
        </w:rPr>
        <w:t>基于科学的市场调研和数据分析，全面剖析了食品行业现状、市场需求及市场规模。食品报告探讨了食品产业链结构，细分市场的特点，并分析了食品市场前景及发展趋势。通过科学预测，揭示了食品行业未来的增长潜力。同时，食品报告还对重点企业进行了研究，评估了各大品牌在市场竞争中的地位，以及行业集中度的变化。食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2022-2023年食品行业环境分析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一、我国食品技术发展概况</w:t>
      </w:r>
      <w:r>
        <w:rPr>
          <w:rFonts w:hint="eastAsia"/>
        </w:rPr>
        <w:br/>
      </w:r>
      <w:r>
        <w:rPr>
          <w:rFonts w:hint="eastAsia"/>
        </w:rPr>
        <w:t>　　　　二、我国食品产品工艺特点或流程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中国食品市场分析</w:t>
      </w:r>
      <w:r>
        <w:rPr>
          <w:rFonts w:hint="eastAsia"/>
        </w:rPr>
        <w:br/>
      </w:r>
      <w:r>
        <w:rPr>
          <w:rFonts w:hint="eastAsia"/>
        </w:rPr>
        <w:t>　　第一节 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一、2018-2023年我国食品市场规模分析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二、2023-2029年我国食品市场规模预测</w:t>
      </w:r>
      <w:r>
        <w:rPr>
          <w:rFonts w:hint="eastAsia"/>
        </w:rPr>
        <w:br/>
      </w:r>
      <w:r>
        <w:rPr>
          <w:rFonts w:hint="eastAsia"/>
        </w:rPr>
        <w:t>　　第二节 食品产品产能分析及预测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一、2018-2023年我国食品产能分析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二、2023-2029年我国食品产能预测</w:t>
      </w:r>
      <w:r>
        <w:rPr>
          <w:rFonts w:hint="eastAsia"/>
        </w:rPr>
        <w:br/>
      </w:r>
      <w:r>
        <w:rPr>
          <w:rFonts w:hint="eastAsia"/>
        </w:rPr>
        <w:t>　　第三节 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一、2018-2023年我国食品产量分析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二、2023-2029年我国食品产量预测</w:t>
      </w:r>
      <w:r>
        <w:rPr>
          <w:rFonts w:hint="eastAsia"/>
        </w:rPr>
        <w:br/>
      </w:r>
      <w:r>
        <w:rPr>
          <w:rFonts w:hint="eastAsia"/>
        </w:rPr>
        <w:t>　　第四节 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一、2018-2023年我国食品市场需求分析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二、2023-2029年我国食品市场需求预测</w:t>
      </w:r>
      <w:r>
        <w:rPr>
          <w:rFonts w:hint="eastAsia"/>
        </w:rPr>
        <w:br/>
      </w:r>
      <w:r>
        <w:rPr>
          <w:rFonts w:hint="eastAsia"/>
        </w:rPr>
        <w:t>　　第五节 食品价格趋势分析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一、2018-2023年我国食品市场价格分析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二、2023-2029年我国食品市场价格预测</w:t>
      </w:r>
      <w:r>
        <w:rPr>
          <w:rFonts w:hint="eastAsia"/>
        </w:rPr>
        <w:br/>
      </w:r>
      <w:r>
        <w:rPr>
          <w:rFonts w:hint="eastAsia"/>
        </w:rPr>
        <w:t>　　第六节 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食品行业相关产业分析</w:t>
      </w:r>
      <w:r>
        <w:rPr>
          <w:rFonts w:hint="eastAsia"/>
        </w:rPr>
        <w:br/>
      </w:r>
      <w:r>
        <w:rPr>
          <w:rFonts w:hint="eastAsia"/>
        </w:rPr>
        <w:t>　　第一节 食品行业产业链概述</w:t>
      </w:r>
      <w:r>
        <w:rPr>
          <w:rFonts w:hint="eastAsia"/>
        </w:rPr>
        <w:br/>
      </w:r>
      <w:r>
        <w:rPr>
          <w:rFonts w:hint="eastAsia"/>
        </w:rPr>
        <w:t>　　第二节 食品上游行业发展状况分析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食品下游行业发展情况分析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2018-2023年中国食品行业集中度分析</w:t>
      </w:r>
      <w:r>
        <w:rPr>
          <w:rFonts w:hint="eastAsia"/>
        </w:rPr>
        <w:br/>
      </w:r>
      <w:r>
        <w:rPr>
          <w:rFonts w:hint="eastAsia"/>
        </w:rPr>
        <w:t>　　第二节 食品国内外SWOT分析</w:t>
      </w:r>
      <w:r>
        <w:rPr>
          <w:rFonts w:hint="eastAsia"/>
        </w:rPr>
        <w:br/>
      </w:r>
      <w:r>
        <w:rPr>
          <w:rFonts w:hint="eastAsia"/>
        </w:rPr>
        <w:t>　　第三节 食品行业存在的问题及应对策略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业内专家对中国食品行业投资的建议及观点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食品行业投资进入风险分析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食品行业投资决策依据分析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(中智林)食品行业投资建议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2018-2023年我国食品市场规模分析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2023-2029年我国食品市场规模预测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2018-2023年我国食品产能分析</w:t>
      </w:r>
      <w:r>
        <w:rPr>
          <w:rFonts w:hint="eastAsia"/>
        </w:rPr>
        <w:br/>
      </w:r>
      <w:r>
        <w:rPr>
          <w:rFonts w:hint="eastAsia"/>
        </w:rPr>
        <w:t>　　图表 2023-2029年我国食品产能预测</w:t>
      </w:r>
      <w:r>
        <w:rPr>
          <w:rFonts w:hint="eastAsia"/>
        </w:rPr>
        <w:br/>
      </w:r>
      <w:r>
        <w:rPr>
          <w:rFonts w:hint="eastAsia"/>
        </w:rPr>
        <w:t>　　图表 2018-2023年我国食品产能产量分析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2023-2029年我国食品产量预测</w:t>
      </w:r>
      <w:r>
        <w:rPr>
          <w:rFonts w:hint="eastAsia"/>
        </w:rPr>
        <w:br/>
      </w:r>
      <w:r>
        <w:rPr>
          <w:rFonts w:hint="eastAsia"/>
        </w:rPr>
        <w:t>　　图表 2018-2023年我国食品市场需求分析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2023-2029年我国食品市场需求预测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2018-2023年我国食品市场价格分析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2023-2029年我国食品市场价格预测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2018-2023年我国食品进出口数据分析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2023-2029年国内食品产品未来进出口情况预测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300ba695149cd" w:history="1">
        <w:r>
          <w:rPr>
            <w:rStyle w:val="Hyperlink"/>
          </w:rPr>
          <w:t>2023-2029年中国食品市场调研分析与发展趋势预测报告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300ba695149cd" w:history="1">
        <w:r>
          <w:rPr>
            <w:rStyle w:val="Hyperlink"/>
          </w:rPr>
          <w:t>https://www.20087.com/0/82/ShiPinFaZhanQuShi.html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d4fbfae334893" w:history="1">
      <w:r>
        <w:rPr>
          <w:rStyle w:val="Hyperlink"/>
        </w:rPr>
        <w:t>2023-2029年中国食品市场调研分析与发展趋势预测报告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iPinFaZhanQuShi.html" TargetMode="External" Id="Rcea300ba6951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iPinFaZhanQuShi.html" TargetMode="External" Id="Rd08d4fbfae33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2023-01-05T01:47:00Z</dcterms:created>
  <dcterms:modified xsi:type="dcterms:W3CDTF">2023-01-05T02:47:00Z</dcterms:modified>
  <dc:subject>2023-2029年中国食品市场调研分析与发展趋势预测报告</dc:subject>
  <dc:title>2023-2029年中国食品市场调研分析与发展趋势预测报告</dc:title>
  <cp:keywords>2023-2029年中国食品市场调研分析与发展趋势预测报告</cp:keywords>
  <dc:description>2023-2029年中国食品市场调研分析与发展趋势预测报告</dc:description>
</cp:coreProperties>
</file>