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c1abbf164eef" w:history="1">
              <w:r>
                <w:rPr>
                  <w:rStyle w:val="Hyperlink"/>
                </w:rPr>
                <w:t>2025-2031年中国包装肉制品市场调查研究与前景趋势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c1abbf164eef" w:history="1">
              <w:r>
                <w:rPr>
                  <w:rStyle w:val="Hyperlink"/>
                </w:rPr>
                <w:t>2025-2031年中国包装肉制品市场调查研究与前景趋势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8c1abbf164eef" w:history="1">
                <w:r>
                  <w:rPr>
                    <w:rStyle w:val="Hyperlink"/>
                  </w:rPr>
                  <w:t>https://www.20087.com/0/02/BaoZhuangRouZhiPinDeFaZhanQianJing.html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肉制品是经过屠宰、分割、加工、调味、包装等工艺处理后，以冷藏或常温形式进入市场的肉类食品，涵盖火腿肠、香肠、培根、腌腊制品、调理肉制品等多种形态。当前该类产品在快节奏生活方式与冷链物流体系完善的推动下，已成为家庭、餐饮、零售市场的重要食材来源。产品类型呈现多样化趋势，既有满足便捷消费需求的即食型肉制品，也有适合二次加工的半成品。然而，行业中仍存在添加剂使用不规范、营养流失严重、微生物污染风险等问题，影响消费者对产品质量的信任度。此外，部分企业品牌意识薄弱，过度依赖低价竞争，缺乏技术创新和品牌溢价能力。</w:t>
      </w:r>
      <w:r>
        <w:rPr>
          <w:rFonts w:hint="eastAsia"/>
        </w:rPr>
        <w:br/>
      </w:r>
      <w:r>
        <w:rPr>
          <w:rFonts w:hint="eastAsia"/>
        </w:rPr>
        <w:t>　　未来，包装肉制品将向健康化、功能化、绿色化方向发展。低盐、低脂、无添加防腐剂、高蛋白等功能性产品将成为主流趋势，以满足消费者对营养均衡与食品安全的更高要求。同时，随着预制菜产业的兴起，与之配套的高端调理肉制品将迎来发展机遇，推动产品从基础加工向精深加工升级。智能制造技术的应用也将提升生产效率与质量控制水平，实现从原料溯源到终端销售的全链条可追溯管理。政策层面，国家对食品安全标准的持续完善将倒逼行业整合，淘汰落后产能，促进行业集中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c1abbf164eef" w:history="1">
        <w:r>
          <w:rPr>
            <w:rStyle w:val="Hyperlink"/>
          </w:rPr>
          <w:t>2025-2031年中国包装肉制品市场调查研究与前景趋势</w:t>
        </w:r>
      </w:hyperlink>
      <w:r>
        <w:rPr>
          <w:rFonts w:hint="eastAsia"/>
        </w:rPr>
        <w:t>》基于统计局、相关行业协会及科研机构的详实数据，系统分析了包装肉制品市场的规模现状、需求特征及价格走势。报告客观评估了包装肉制品行业技术水平及未来发展方向，对市场前景做出科学预测，并重点分析了包装肉制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包装肉制品行业概述</w:t>
      </w:r>
      <w:r>
        <w:rPr>
          <w:rFonts w:hint="eastAsia"/>
        </w:rPr>
        <w:br/>
      </w:r>
      <w:r>
        <w:rPr>
          <w:rFonts w:hint="eastAsia"/>
        </w:rPr>
        <w:t>　　第一节 包装肉制品定义与分类</w:t>
      </w:r>
      <w:r>
        <w:rPr>
          <w:rFonts w:hint="eastAsia"/>
        </w:rPr>
        <w:br/>
      </w:r>
      <w:r>
        <w:rPr>
          <w:rFonts w:hint="eastAsia"/>
        </w:rPr>
        <w:t>　　第二节 包装肉制品应用领域</w:t>
      </w:r>
      <w:r>
        <w:rPr>
          <w:rFonts w:hint="eastAsia"/>
        </w:rPr>
        <w:br/>
      </w:r>
      <w:r>
        <w:rPr>
          <w:rFonts w:hint="eastAsia"/>
        </w:rPr>
        <w:t>　　第三节 包装肉制品行业经济指标分析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全球包装肉制品市场发展综述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一、国内包装肉制品产能及利用情况</w:t>
      </w:r>
      <w:r>
        <w:rPr>
          <w:rFonts w:hint="eastAsia"/>
        </w:rPr>
        <w:br/>
      </w:r>
      <w:r>
        <w:rPr>
          <w:rFonts w:hint="eastAsia"/>
        </w:rPr>
        <w:t>　　　　二、包装肉制品产能扩张与投资动态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三、2025-2031年包装肉制品产量预测</w:t>
      </w:r>
      <w:r>
        <w:rPr>
          <w:rFonts w:hint="eastAsia"/>
        </w:rPr>
        <w:br/>
      </w:r>
      <w:r>
        <w:rPr>
          <w:rFonts w:hint="eastAsia"/>
        </w:rPr>
        <w:t>　　第三节 2025-2031年包装肉制品市场需求与销售分析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一、2024-2025年包装肉制品行业需求现状</w:t>
      </w:r>
      <w:r>
        <w:rPr>
          <w:rFonts w:hint="eastAsia"/>
        </w:rPr>
        <w:br/>
      </w:r>
      <w:r>
        <w:rPr>
          <w:rFonts w:hint="eastAsia"/>
        </w:rPr>
        <w:t>　　　　二、包装肉制品客户群体与需求特点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2019-2024年中国包装肉制品行业规模情况</w:t>
      </w:r>
      <w:r>
        <w:rPr>
          <w:rFonts w:hint="eastAsia"/>
        </w:rPr>
        <w:br/>
      </w:r>
      <w:r>
        <w:rPr>
          <w:rFonts w:hint="eastAsia"/>
        </w:rPr>
        <w:t>　　　　一、包装肉制品行业企业数量规模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一、包装肉制品行业盈利能力</w:t>
      </w:r>
      <w:r>
        <w:rPr>
          <w:rFonts w:hint="eastAsia"/>
        </w:rPr>
        <w:br/>
      </w:r>
      <w:r>
        <w:rPr>
          <w:rFonts w:hint="eastAsia"/>
        </w:rPr>
        <w:t>　　　　二、包装肉制品行业偿债能力</w:t>
      </w:r>
      <w:r>
        <w:rPr>
          <w:rFonts w:hint="eastAsia"/>
        </w:rPr>
        <w:br/>
      </w:r>
      <w:r>
        <w:rPr>
          <w:rFonts w:hint="eastAsia"/>
        </w:rPr>
        <w:t>　　　　三、包装肉制品行业营运能力</w:t>
      </w:r>
      <w:r>
        <w:rPr>
          <w:rFonts w:hint="eastAsia"/>
        </w:rPr>
        <w:br/>
      </w:r>
      <w:r>
        <w:rPr>
          <w:rFonts w:hint="eastAsia"/>
        </w:rPr>
        <w:t>　　　　四、包装肉制品行业发展能力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包装肉制品行业竞争格局总览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中国包装肉制品行业风险与对策</w:t>
      </w:r>
      <w:r>
        <w:rPr>
          <w:rFonts w:hint="eastAsia"/>
        </w:rPr>
        <w:br/>
      </w:r>
      <w:r>
        <w:rPr>
          <w:rFonts w:hint="eastAsia"/>
        </w:rPr>
        <w:t>　　第一节 包装肉制品行业SWOT分析</w:t>
      </w:r>
      <w:r>
        <w:rPr>
          <w:rFonts w:hint="eastAsia"/>
        </w:rPr>
        <w:br/>
      </w:r>
      <w:r>
        <w:rPr>
          <w:rFonts w:hint="eastAsia"/>
        </w:rPr>
        <w:t>　　　　一、包装肉制品行业优势</w:t>
      </w:r>
      <w:r>
        <w:rPr>
          <w:rFonts w:hint="eastAsia"/>
        </w:rPr>
        <w:br/>
      </w:r>
      <w:r>
        <w:rPr>
          <w:rFonts w:hint="eastAsia"/>
        </w:rPr>
        <w:t>　　　　二、包装肉制品行业劣势</w:t>
      </w:r>
      <w:r>
        <w:rPr>
          <w:rFonts w:hint="eastAsia"/>
        </w:rPr>
        <w:br/>
      </w:r>
      <w:r>
        <w:rPr>
          <w:rFonts w:hint="eastAsia"/>
        </w:rPr>
        <w:t>　　　　三、包装肉制品市场机会</w:t>
      </w:r>
      <w:r>
        <w:rPr>
          <w:rFonts w:hint="eastAsia"/>
        </w:rPr>
        <w:br/>
      </w:r>
      <w:r>
        <w:rPr>
          <w:rFonts w:hint="eastAsia"/>
        </w:rPr>
        <w:t>　　　　四、包装肉制品市场威胁</w:t>
      </w:r>
      <w:r>
        <w:rPr>
          <w:rFonts w:hint="eastAsia"/>
        </w:rPr>
        <w:br/>
      </w:r>
      <w:r>
        <w:rPr>
          <w:rFonts w:hint="eastAsia"/>
        </w:rPr>
        <w:t>　　第二节 包装肉制品行业风险及对策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中~智~林~：包装肉制品行业发展建议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包装肉制品行业历程</w:t>
      </w:r>
      <w:r>
        <w:rPr>
          <w:rFonts w:hint="eastAsia"/>
        </w:rPr>
        <w:br/>
      </w:r>
      <w:r>
        <w:rPr>
          <w:rFonts w:hint="eastAsia"/>
        </w:rPr>
        <w:t>　　图表 包装肉制品行业生命周期</w:t>
      </w:r>
      <w:r>
        <w:rPr>
          <w:rFonts w:hint="eastAsia"/>
        </w:rPr>
        <w:br/>
      </w:r>
      <w:r>
        <w:rPr>
          <w:rFonts w:hint="eastAsia"/>
        </w:rPr>
        <w:t>　　图表 包装肉制品行业产业链分析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c1abbf164eef" w:history="1">
        <w:r>
          <w:rPr>
            <w:rStyle w:val="Hyperlink"/>
          </w:rPr>
          <w:t>2025-2031年中国包装肉制品市场调查研究与前景趋势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8c1abbf164eef" w:history="1">
        <w:r>
          <w:rPr>
            <w:rStyle w:val="Hyperlink"/>
          </w:rPr>
          <w:t>https://www.20087.com/0/02/BaoZhuangRouZhiPinDeFaZhanQianJing.html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63ff5d18b4ada" w:history="1">
      <w:r>
        <w:rPr>
          <w:rStyle w:val="Hyperlink"/>
        </w:rPr>
        <w:t>2025-2031年中国包装肉制品市场调查研究与前景趋势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aoZhuangRouZhiPinDeFaZhanQianJing.html" TargetMode="External" Id="Rdbb8c1abbf1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aoZhuangRouZhiPinDeFaZhanQianJing.html" TargetMode="External" Id="R3db63ff5d18b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2025-07-11T01:27:12Z</dcterms:created>
  <dcterms:modified xsi:type="dcterms:W3CDTF">2025-07-11T02:27:12Z</dcterms:modified>
  <dc:subject>2025-2031年中国包装肉制品市场调查研究与前景趋势</dc:subject>
  <dc:title>2025-2031年中国包装肉制品市场调查研究与前景趋势</dc:title>
  <cp:keywords>2025-2031年中国包装肉制品市场调查研究与前景趋势</cp:keywords>
  <dc:description>2025-2031年中国包装肉制品市场调查研究与前景趋势</dc:description>
</cp:coreProperties>
</file>