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1e6fa142c4e5e" w:history="1">
              <w:r>
                <w:rPr>
                  <w:rStyle w:val="Hyperlink"/>
                </w:rPr>
                <w:t>2025-2031年中国纳豆行业现状调研分析与市场前景预测报告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1e6fa142c4e5e" w:history="1">
              <w:r>
                <w:rPr>
                  <w:rStyle w:val="Hyperlink"/>
                </w:rPr>
                <w:t>2025-2031年中国纳豆行业现状调研分析与市场前景预测报告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1e6fa142c4e5e" w:history="1">
                <w:r>
                  <w:rPr>
                    <w:rStyle w:val="Hyperlink"/>
                  </w:rPr>
                  <w:t>https://www.20087.com/0/82/NaDouDeXianZhuangYuQianJing.html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是一种传统的日本发酵食品，由大豆通过纳豆菌发酵而成，富含蛋白质、膳食纤维和纳豆激酶等有益成分，对心血管健康有益。目前，随着全球消费者对健康食品的兴趣增加，纳豆及其衍生产品如纳豆激酶补充剂，在国际市场上的知名度和需求正在上升。同时，科研人员正致力于研究纳豆的更多健康益处和提高其营养价值。</w:t>
      </w:r>
      <w:r>
        <w:rPr>
          <w:rFonts w:hint="eastAsia"/>
        </w:rPr>
        <w:br/>
      </w:r>
      <w:r>
        <w:rPr>
          <w:rFonts w:hint="eastAsia"/>
        </w:rPr>
        <w:t>　　未来，纳豆产业的发展将更加注重科研创新和产品多样化。科研创新将深入挖掘纳豆的健康功效，如抗衰老、免疫调节等，以科学数据支持其健康声称。产品多样化则体现在开发适合不同消费群体的纳豆产品，如低钠纳豆、纳豆零食和纳豆饮品，以及利用纳豆激酶开发的健康补充剂。此外，纳豆的工业化生产将采用更先进的发酵技术和包装技术，保证产品质量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1e6fa142c4e5e" w:history="1">
        <w:r>
          <w:rPr>
            <w:rStyle w:val="Hyperlink"/>
          </w:rPr>
          <w:t>2025-2031年中国纳豆行业现状调研分析与市场前景预测报告</w:t>
        </w:r>
      </w:hyperlink>
      <w:r>
        <w:rPr>
          <w:rFonts w:hint="eastAsia"/>
        </w:rPr>
        <w:t>》是纳豆项目研究团队依托多年行业监测经验，结合我国纳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纳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纳豆行业概述</w:t>
      </w:r>
      <w:r>
        <w:rPr>
          <w:rFonts w:hint="eastAsia"/>
        </w:rPr>
        <w:br/>
      </w:r>
      <w:r>
        <w:rPr>
          <w:rFonts w:hint="eastAsia"/>
        </w:rPr>
        <w:t>　　第一节 纳豆定义与分类</w:t>
      </w:r>
      <w:r>
        <w:rPr>
          <w:rFonts w:hint="eastAsia"/>
        </w:rPr>
        <w:br/>
      </w:r>
      <w:r>
        <w:rPr>
          <w:rFonts w:hint="eastAsia"/>
        </w:rPr>
        <w:t>　　第二节 纳豆应用领域</w:t>
      </w:r>
      <w:r>
        <w:rPr>
          <w:rFonts w:hint="eastAsia"/>
        </w:rPr>
        <w:br/>
      </w:r>
      <w:r>
        <w:rPr>
          <w:rFonts w:hint="eastAsia"/>
        </w:rPr>
        <w:t>　　第三节 纳豆行业经济指标分析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一、国内纳豆产能及利用情况</w:t>
      </w:r>
      <w:r>
        <w:rPr>
          <w:rFonts w:hint="eastAsia"/>
        </w:rPr>
        <w:br/>
      </w:r>
      <w:r>
        <w:rPr>
          <w:rFonts w:hint="eastAsia"/>
        </w:rPr>
        <w:t>　　　　二、纳豆产能扩张与投资动态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三、2025-2031年纳豆产量预测</w:t>
      </w:r>
      <w:r>
        <w:rPr>
          <w:rFonts w:hint="eastAsia"/>
        </w:rPr>
        <w:br/>
      </w:r>
      <w:r>
        <w:rPr>
          <w:rFonts w:hint="eastAsia"/>
        </w:rPr>
        <w:t>　　第三节 2025-2031年纳豆市场需求与销售分析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一、2024-2025年纳豆行业需求现状</w:t>
      </w:r>
      <w:r>
        <w:rPr>
          <w:rFonts w:hint="eastAsia"/>
        </w:rPr>
        <w:br/>
      </w:r>
      <w:r>
        <w:rPr>
          <w:rFonts w:hint="eastAsia"/>
        </w:rPr>
        <w:t>　　　　二、纳豆客户群体与需求特点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2024-2025年中国纳豆技术发展研究</w:t>
      </w:r>
      <w:r>
        <w:rPr>
          <w:rFonts w:hint="eastAsia"/>
        </w:rPr>
        <w:br/>
      </w:r>
      <w:r>
        <w:rPr>
          <w:rFonts w:hint="eastAsia"/>
        </w:rPr>
        <w:t>　　第一节 当前纳豆技术发展现状</w:t>
      </w:r>
      <w:r>
        <w:rPr>
          <w:rFonts w:hint="eastAsia"/>
        </w:rPr>
        <w:br/>
      </w:r>
      <w:r>
        <w:rPr>
          <w:rFonts w:hint="eastAsia"/>
        </w:rPr>
        <w:t>　　第二节 国内外纳豆技术差异与原因</w:t>
      </w:r>
      <w:r>
        <w:rPr>
          <w:rFonts w:hint="eastAsia"/>
        </w:rPr>
        <w:br/>
      </w:r>
      <w:r>
        <w:rPr>
          <w:rFonts w:hint="eastAsia"/>
        </w:rPr>
        <w:t>　　第三节 纳豆技术创新与发展趋势预测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2019-2024年中国纳豆行业进出口情况分析</w:t>
      </w:r>
      <w:r>
        <w:rPr>
          <w:rFonts w:hint="eastAsia"/>
        </w:rPr>
        <w:br/>
      </w:r>
      <w:r>
        <w:rPr>
          <w:rFonts w:hint="eastAsia"/>
        </w:rPr>
        <w:t>　　第一节 纳豆行业进口情况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2019-2024年中国纳豆行业规模情况</w:t>
      </w:r>
      <w:r>
        <w:rPr>
          <w:rFonts w:hint="eastAsia"/>
        </w:rPr>
        <w:br/>
      </w:r>
      <w:r>
        <w:rPr>
          <w:rFonts w:hint="eastAsia"/>
        </w:rPr>
        <w:t>　　　　一、纳豆行业企业数量规模</w:t>
      </w:r>
      <w:r>
        <w:rPr>
          <w:rFonts w:hint="eastAsia"/>
        </w:rPr>
        <w:br/>
      </w:r>
      <w:r>
        <w:rPr>
          <w:rFonts w:hint="eastAsia"/>
        </w:rPr>
        <w:t>　　　　二、纳豆行业从业人员规模</w:t>
      </w:r>
      <w:r>
        <w:rPr>
          <w:rFonts w:hint="eastAsia"/>
        </w:rPr>
        <w:br/>
      </w:r>
      <w:r>
        <w:rPr>
          <w:rFonts w:hint="eastAsia"/>
        </w:rPr>
        <w:t>　　　　三、纳豆行业市场敏感性分析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2019-2024年中国纳豆行业财务能力分析</w:t>
      </w:r>
      <w:r>
        <w:rPr>
          <w:rFonts w:hint="eastAsia"/>
        </w:rPr>
        <w:br/>
      </w:r>
      <w:r>
        <w:rPr>
          <w:rFonts w:hint="eastAsia"/>
        </w:rPr>
        <w:t>　　　　一、纳豆行业盈利能力</w:t>
      </w:r>
      <w:r>
        <w:rPr>
          <w:rFonts w:hint="eastAsia"/>
        </w:rPr>
        <w:br/>
      </w:r>
      <w:r>
        <w:rPr>
          <w:rFonts w:hint="eastAsia"/>
        </w:rPr>
        <w:t>　　　　二、纳豆行业偿债能力</w:t>
      </w:r>
      <w:r>
        <w:rPr>
          <w:rFonts w:hint="eastAsia"/>
        </w:rPr>
        <w:br/>
      </w:r>
      <w:r>
        <w:rPr>
          <w:rFonts w:hint="eastAsia"/>
        </w:rPr>
        <w:t>　　　　三、纳豆行业营运能力</w:t>
      </w:r>
      <w:r>
        <w:rPr>
          <w:rFonts w:hint="eastAsia"/>
        </w:rPr>
        <w:br/>
      </w:r>
      <w:r>
        <w:rPr>
          <w:rFonts w:hint="eastAsia"/>
        </w:rPr>
        <w:t>　　　　四、纳豆行业发展能力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中国纳豆行业竞争格局分析</w:t>
      </w:r>
      <w:r>
        <w:rPr>
          <w:rFonts w:hint="eastAsia"/>
        </w:rPr>
        <w:br/>
      </w:r>
      <w:r>
        <w:rPr>
          <w:rFonts w:hint="eastAsia"/>
        </w:rPr>
        <w:t>　　第一节 纳豆行业竞争格局总览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中国纳豆行业风险与对策</w:t>
      </w:r>
      <w:r>
        <w:rPr>
          <w:rFonts w:hint="eastAsia"/>
        </w:rPr>
        <w:br/>
      </w:r>
      <w:r>
        <w:rPr>
          <w:rFonts w:hint="eastAsia"/>
        </w:rPr>
        <w:t>　　第一节 纳豆行业SWOT分析</w:t>
      </w:r>
      <w:r>
        <w:rPr>
          <w:rFonts w:hint="eastAsia"/>
        </w:rPr>
        <w:br/>
      </w:r>
      <w:r>
        <w:rPr>
          <w:rFonts w:hint="eastAsia"/>
        </w:rPr>
        <w:t>　　　　一、纳豆行业优势</w:t>
      </w:r>
      <w:r>
        <w:rPr>
          <w:rFonts w:hint="eastAsia"/>
        </w:rPr>
        <w:br/>
      </w:r>
      <w:r>
        <w:rPr>
          <w:rFonts w:hint="eastAsia"/>
        </w:rPr>
        <w:t>　　　　二、纳豆行业劣势</w:t>
      </w:r>
      <w:r>
        <w:rPr>
          <w:rFonts w:hint="eastAsia"/>
        </w:rPr>
        <w:br/>
      </w:r>
      <w:r>
        <w:rPr>
          <w:rFonts w:hint="eastAsia"/>
        </w:rPr>
        <w:t>　　　　三、纳豆市场机会</w:t>
      </w:r>
      <w:r>
        <w:rPr>
          <w:rFonts w:hint="eastAsia"/>
        </w:rPr>
        <w:br/>
      </w:r>
      <w:r>
        <w:rPr>
          <w:rFonts w:hint="eastAsia"/>
        </w:rPr>
        <w:t>　　　　四、纳豆市场威胁</w:t>
      </w:r>
      <w:r>
        <w:rPr>
          <w:rFonts w:hint="eastAsia"/>
        </w:rPr>
        <w:br/>
      </w:r>
      <w:r>
        <w:rPr>
          <w:rFonts w:hint="eastAsia"/>
        </w:rPr>
        <w:t>　　第二节 纳豆行业风险及对策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2024-2025年纳豆行业发展环境分析</w:t>
      </w:r>
      <w:r>
        <w:rPr>
          <w:rFonts w:hint="eastAsia"/>
        </w:rPr>
        <w:br/>
      </w:r>
      <w:r>
        <w:rPr>
          <w:rFonts w:hint="eastAsia"/>
        </w:rPr>
        <w:t>　　　　一、纳豆行业主管部门与监管体制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中-智-林-纳豆行业发展建议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2025-2031年中国纳豆行业市场需求预测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2025年纳豆行业壁垒</w:t>
      </w:r>
      <w:r>
        <w:rPr>
          <w:rFonts w:hint="eastAsia"/>
        </w:rPr>
        <w:br/>
      </w:r>
      <w:r>
        <w:rPr>
          <w:rFonts w:hint="eastAsia"/>
        </w:rPr>
        <w:t>　　图表 2025年纳豆市场前景分析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2025-2031年中国纳豆市场规模预测</w:t>
      </w:r>
      <w:r>
        <w:rPr>
          <w:rFonts w:hint="eastAsia"/>
        </w:rPr>
        <w:br/>
      </w:r>
      <w:r>
        <w:rPr>
          <w:rFonts w:hint="eastAsia"/>
        </w:rPr>
        <w:t>　　图表 2025年纳豆发展趋势预测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1e6fa142c4e5e" w:history="1">
        <w:r>
          <w:rPr>
            <w:rStyle w:val="Hyperlink"/>
          </w:rPr>
          <w:t>2025-2031年中国纳豆行业现状调研分析与市场前景预测报告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1e6fa142c4e5e" w:history="1">
        <w:r>
          <w:rPr>
            <w:rStyle w:val="Hyperlink"/>
          </w:rPr>
          <w:t>https://www.20087.com/0/82/NaDouDeXianZhuangYuQianJing.html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065ad7d3743c8" w:history="1">
      <w:r>
        <w:rPr>
          <w:rStyle w:val="Hyperlink"/>
        </w:rPr>
        <w:t>2025-2031年中国纳豆行业现状调研分析与市场前景预测报告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DouDeXianZhuangYuQianJing.html" TargetMode="External" Id="R5df1e6fa142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DouDeXianZhuangYuQianJing.html" TargetMode="External" Id="Ra18065ad7d37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2025-01-28T07:57:37Z</dcterms:created>
  <dcterms:modified xsi:type="dcterms:W3CDTF">2025-01-28T08:57:37Z</dcterms:modified>
  <dc:subject>2025-2031年中国纳豆行业现状调研分析与市场前景预测报告</dc:subject>
  <dc:title>2025-2031年中国纳豆行业现状调研分析与市场前景预测报告</dc:title>
  <cp:keywords>2025-2031年中国纳豆行业现状调研分析与市场前景预测报告</cp:keywords>
  <dc:description>2025-2031年中国纳豆行业现状调研分析与市场前景预测报告</dc:description>
</cp:coreProperties>
</file>