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39b735a594d63" w:history="1">
              <w:r>
                <w:rPr>
                  <w:rStyle w:val="Hyperlink"/>
                </w:rPr>
                <w:t>2025-2031年中国羊奶制品市场现状与发展趋势报告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39b735a594d63" w:history="1">
              <w:r>
                <w:rPr>
                  <w:rStyle w:val="Hyperlink"/>
                </w:rPr>
                <w:t>2025-2031年中国羊奶制品市场现状与发展趋势报告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39b735a594d63" w:history="1">
                <w:r>
                  <w:rPr>
                    <w:rStyle w:val="Hyperlink"/>
                  </w:rPr>
                  <w:t>https://www.20087.com/0/72/YangNaiZhiPinHangYeQuShi.html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奶制品在全球范围内逐渐受到消费者的青睐，尤其是因其较高的营养价值和易于消化吸收的特点。近年来，羊奶制品市场呈现出了快速增长的趋势，特别是在亚洲和欧洲市场，羊奶奶酪、羊奶粉以及各类功能性饮品和零食的销量稳步上升。随着消费者对健康生活方式的追求，以及对乳糖不耐受问题的关注，羊奶及其制品作为牛乳的替代品，其市场份额持续扩大。中国羊奶制品市场尤其表现突出，国内企业数量和产量都在逐年增加，产品线也在不断丰富和创新。</w:t>
      </w:r>
      <w:r>
        <w:rPr>
          <w:rFonts w:hint="eastAsia"/>
        </w:rPr>
        <w:br/>
      </w:r>
      <w:r>
        <w:rPr>
          <w:rFonts w:hint="eastAsia"/>
        </w:rPr>
        <w:t>　　未来，羊奶制品行业将朝着高端化、差异化和国际化方向发展。随着科研投入的增加，更多针对特定健康需求的功能性羊奶制品将被开发出来，如针对婴幼儿、老年人或特殊疾病人群的产品。同时，品牌将更加重视产品品质和品牌形象，通过有机认证、非转基因标签等方式提升市场信任度。此外，跨境电商和国际市场的拓展将成为羊奶制品企业新的增长点，特别是对于那些寻求高品质进口食品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39b735a594d63" w:history="1">
        <w:r>
          <w:rPr>
            <w:rStyle w:val="Hyperlink"/>
          </w:rPr>
          <w:t>2025-2031年中国羊奶制品市场现状与发展趋势报告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羊奶制品行业的发展现状、市场规模、供需动态及进出口情况。报告详细解读了羊奶制品产业链上下游、重点区域市场、竞争格局及领先企业的表现，同时评估了羊奶制品行业风险与投资机会。通过对羊奶制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羊奶制品行业界定及应用领域</w:t>
      </w:r>
      <w:r>
        <w:rPr>
          <w:rFonts w:hint="eastAsia"/>
        </w:rPr>
        <w:br/>
      </w:r>
      <w:r>
        <w:rPr>
          <w:rFonts w:hint="eastAsia"/>
        </w:rPr>
        <w:t>　　第一节 羊奶制品行业定义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羊奶制品主要应用领域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2024-2025年全球羊奶制品行业市场调研分析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全球羊奶制品行业经济环境分析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全球羊奶制品市场总体情况分析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一、全球羊奶制品行业的发展特点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二、全球羊奶制品市场结构</w:t>
      </w:r>
      <w:r>
        <w:rPr>
          <w:rFonts w:hint="eastAsia"/>
        </w:rPr>
        <w:br/>
      </w:r>
      <w:r>
        <w:rPr>
          <w:rFonts w:hint="eastAsia"/>
        </w:rPr>
        <w:t>　　　　三、全球羊奶制品行业竞争格局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全球主要国家（地区）羊奶制品市场分析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2025-2031年全球羊奶制品行业发展趋势预测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2024-2025年羊奶制品行业发展环境分析</w:t>
      </w:r>
      <w:r>
        <w:rPr>
          <w:rFonts w:hint="eastAsia"/>
        </w:rPr>
        <w:br/>
      </w:r>
      <w:r>
        <w:rPr>
          <w:rFonts w:hint="eastAsia"/>
        </w:rPr>
        <w:t>　　第一节 羊奶制品行业环境分析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羊奶制品行业相关政策、法规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2024-2025年羊奶制品行业技术发展现状及趋势分析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羊奶制品行业技术发展现状分析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国内外羊奶制品行业技术差异与原因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羊奶制品行业技术发展方向、趋势预测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提升羊奶制品行业技术能力策略建议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中国羊奶制品行业供给、需求分析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2024-2025年中国羊奶制品市场现状</w:t>
      </w:r>
      <w:r>
        <w:rPr>
          <w:rFonts w:hint="eastAsia"/>
        </w:rPr>
        <w:br/>
      </w:r>
      <w:r>
        <w:rPr>
          <w:rFonts w:hint="eastAsia"/>
        </w:rPr>
        <w:t>　　第二节 中国羊奶制品行业产量情况分析及预测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一、羊奶制品总体产能规模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、2019-2024年中国羊奶制品产量统计</w:t>
      </w:r>
      <w:r>
        <w:rPr>
          <w:rFonts w:hint="eastAsia"/>
        </w:rPr>
        <w:br/>
      </w:r>
      <w:r>
        <w:rPr>
          <w:rFonts w:hint="eastAsia"/>
        </w:rPr>
        <w:t>　　　　三、羊奶制品生产区域分布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四、2025-2031年中国羊奶制品产量预测</w:t>
      </w:r>
      <w:r>
        <w:rPr>
          <w:rFonts w:hint="eastAsia"/>
        </w:rPr>
        <w:br/>
      </w:r>
      <w:r>
        <w:rPr>
          <w:rFonts w:hint="eastAsia"/>
        </w:rPr>
        <w:t>　　第三节 中国羊奶制品市场需求分析及预测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一、中国羊奶制品市场需求特点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二、2019-2024年中国羊奶制品市场需求统计</w:t>
      </w:r>
      <w:r>
        <w:rPr>
          <w:rFonts w:hint="eastAsia"/>
        </w:rPr>
        <w:br/>
      </w:r>
      <w:r>
        <w:rPr>
          <w:rFonts w:hint="eastAsia"/>
        </w:rPr>
        <w:t>　　　　三、羊奶制品市场饱和度</w:t>
      </w:r>
      <w:r>
        <w:rPr>
          <w:rFonts w:hint="eastAsia"/>
        </w:rPr>
        <w:br/>
      </w:r>
      <w:r>
        <w:rPr>
          <w:rFonts w:hint="eastAsia"/>
        </w:rPr>
        <w:t>　　　　四、影响羊奶制品市场需求的因素</w:t>
      </w:r>
      <w:r>
        <w:rPr>
          <w:rFonts w:hint="eastAsia"/>
        </w:rPr>
        <w:br/>
      </w:r>
      <w:r>
        <w:rPr>
          <w:rFonts w:hint="eastAsia"/>
        </w:rPr>
        <w:t>　　　　五、羊奶制品市场潜力分析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六、2025-2031年中国羊奶制品市场需求预测分析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中国羊奶制品行业进出口分析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一、2019-2024年羊奶制品进口量及增速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三、2025-2031年羊奶制品进口量及增速预测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一、2019-2024年羊奶制品出口量及增速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三、2025-2031年羊奶制品出口量及增速预测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中国羊奶制品行业重点地区调研分析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一、中国羊奶制品行业区域市场分布情况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二、**地区羊奶制品行业市场需求规模情况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三、**地区羊奶制品行业市场需求规模情况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四、**地区羊奶制品行业市场需求规模情况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五、**地区羊奶制品行业市场需求规模情况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六、**地区羊奶制品行业市场需求规模情况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2024-2025年中国羊奶制品细分行业调研</w:t>
      </w:r>
      <w:r>
        <w:rPr>
          <w:rFonts w:hint="eastAsia"/>
        </w:rPr>
        <w:br/>
      </w:r>
      <w:r>
        <w:rPr>
          <w:rFonts w:hint="eastAsia"/>
        </w:rPr>
        <w:t>　　第一节 主要羊奶制品细分行业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羊奶制品行业重点企业发展调研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中国羊奶制品企业营销及发展建议</w:t>
      </w:r>
      <w:r>
        <w:rPr>
          <w:rFonts w:hint="eastAsia"/>
        </w:rPr>
        <w:br/>
      </w:r>
      <w:r>
        <w:rPr>
          <w:rFonts w:hint="eastAsia"/>
        </w:rPr>
        <w:t>　　第一节 羊奶制品企业营销策略分析及建议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羊奶制品企业营销策略分析</w:t>
      </w:r>
      <w:r>
        <w:rPr>
          <w:rFonts w:hint="eastAsia"/>
        </w:rPr>
        <w:br/>
      </w:r>
      <w:r>
        <w:rPr>
          <w:rFonts w:hint="eastAsia"/>
        </w:rPr>
        <w:t>　　　　一、羊奶制品企业营销策略</w:t>
      </w:r>
      <w:r>
        <w:rPr>
          <w:rFonts w:hint="eastAsia"/>
        </w:rPr>
        <w:br/>
      </w:r>
      <w:r>
        <w:rPr>
          <w:rFonts w:hint="eastAsia"/>
        </w:rPr>
        <w:t>　　　　二、羊奶制品企业经验借鉴</w:t>
      </w:r>
      <w:r>
        <w:rPr>
          <w:rFonts w:hint="eastAsia"/>
        </w:rPr>
        <w:br/>
      </w:r>
      <w:r>
        <w:rPr>
          <w:rFonts w:hint="eastAsia"/>
        </w:rPr>
        <w:t>　　第三节 羊奶制品企业营销模式演化与创新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羊奶制品企业经营发展分析及建议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一、羊奶制品企业存在的问题</w:t>
      </w:r>
      <w:r>
        <w:rPr>
          <w:rFonts w:hint="eastAsia"/>
        </w:rPr>
        <w:br/>
      </w:r>
      <w:r>
        <w:rPr>
          <w:rFonts w:hint="eastAsia"/>
        </w:rPr>
        <w:t>　　　　二、羊奶制品企业应对的策略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羊奶制品行业发展趋势及投资风险预警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2025年羊奶制品市场前景分析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2025年羊奶制品行业发展趋势预测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影响羊奶制品行业发展的主要因素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一、2025年影响羊奶制品行业运行的有利因素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二、2025年影响羊奶制品行业运行的稳定因素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三、2025年影响羊奶制品行业运行的不利因素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四、2025年中国羊奶制品行业发展面临的挑战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五、2025年中国羊奶制品行业发展面临的机遇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专家对羊奶制品行业投资风险预警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一、2025-2031年羊奶制品行业市场风险及控制策略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二、2025-2031年羊奶制品行业政策风险及控制策略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三、2025-2031年羊奶制品行业经营风险及控制策略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四、2025-2031年羊奶制品同业竞争风险及控制策略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五、2025-2031年羊奶制品行业其他风险及控制策略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羊奶制品行业投资战略研究</w:t>
      </w:r>
      <w:r>
        <w:rPr>
          <w:rFonts w:hint="eastAsia"/>
        </w:rPr>
        <w:br/>
      </w:r>
      <w:r>
        <w:rPr>
          <w:rFonts w:hint="eastAsia"/>
        </w:rPr>
        <w:t>　　第一节 羊奶制品行业发展战略研究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对我国羊奶制品品牌的战略思考</w:t>
      </w:r>
      <w:r>
        <w:rPr>
          <w:rFonts w:hint="eastAsia"/>
        </w:rPr>
        <w:br/>
      </w:r>
      <w:r>
        <w:rPr>
          <w:rFonts w:hint="eastAsia"/>
        </w:rPr>
        <w:t>　　　　一、羊奶制品品牌的重要性</w:t>
      </w:r>
      <w:r>
        <w:rPr>
          <w:rFonts w:hint="eastAsia"/>
        </w:rPr>
        <w:br/>
      </w:r>
      <w:r>
        <w:rPr>
          <w:rFonts w:hint="eastAsia"/>
        </w:rPr>
        <w:t>　　　　二、羊奶制品实施品牌战略的意义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三、羊奶制品企业品牌的现状分析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四、我国羊奶制品企业的品牌战略</w:t>
      </w:r>
      <w:r>
        <w:rPr>
          <w:rFonts w:hint="eastAsia"/>
        </w:rPr>
        <w:br/>
      </w:r>
      <w:r>
        <w:rPr>
          <w:rFonts w:hint="eastAsia"/>
        </w:rPr>
        <w:t>　　　　五、羊奶制品品牌战略管理的策略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羊奶制品经营策略分析</w:t>
      </w:r>
      <w:r>
        <w:rPr>
          <w:rFonts w:hint="eastAsia"/>
        </w:rPr>
        <w:br/>
      </w:r>
      <w:r>
        <w:rPr>
          <w:rFonts w:hint="eastAsia"/>
        </w:rPr>
        <w:t>　　　　一、羊奶制品市场细分策略</w:t>
      </w:r>
      <w:r>
        <w:rPr>
          <w:rFonts w:hint="eastAsia"/>
        </w:rPr>
        <w:br/>
      </w:r>
      <w:r>
        <w:rPr>
          <w:rFonts w:hint="eastAsia"/>
        </w:rPr>
        <w:t>　　　　二、羊奶制品市场创新策略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四、羊奶制品新产品差异化战略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中-智林－羊奶制品行业投资战略研究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一、2025-2031年羊奶制品行业投资战略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羊奶制品行业类别</w:t>
      </w:r>
      <w:r>
        <w:rPr>
          <w:rFonts w:hint="eastAsia"/>
        </w:rPr>
        <w:br/>
      </w:r>
      <w:r>
        <w:rPr>
          <w:rFonts w:hint="eastAsia"/>
        </w:rPr>
        <w:t>　　图表 羊奶制品行业产业链调研</w:t>
      </w:r>
      <w:r>
        <w:rPr>
          <w:rFonts w:hint="eastAsia"/>
        </w:rPr>
        <w:br/>
      </w:r>
      <w:r>
        <w:rPr>
          <w:rFonts w:hint="eastAsia"/>
        </w:rPr>
        <w:t>　　图表 羊奶制品行业现状</w:t>
      </w:r>
      <w:r>
        <w:rPr>
          <w:rFonts w:hint="eastAsia"/>
        </w:rPr>
        <w:br/>
      </w:r>
      <w:r>
        <w:rPr>
          <w:rFonts w:hint="eastAsia"/>
        </w:rPr>
        <w:t>　　图表 羊奶制品行业标准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2019-2024年中国羊奶制品市场规模</w:t>
      </w:r>
      <w:r>
        <w:rPr>
          <w:rFonts w:hint="eastAsia"/>
        </w:rPr>
        <w:br/>
      </w:r>
      <w:r>
        <w:rPr>
          <w:rFonts w:hint="eastAsia"/>
        </w:rPr>
        <w:t>　　图表 2025年中国羊奶制品行业产能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2019-2024年中国羊奶制品产量</w:t>
      </w:r>
      <w:r>
        <w:rPr>
          <w:rFonts w:hint="eastAsia"/>
        </w:rPr>
        <w:br/>
      </w:r>
      <w:r>
        <w:rPr>
          <w:rFonts w:hint="eastAsia"/>
        </w:rPr>
        <w:t>　　图表 羊奶制品行业动态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2019-2024年中国羊奶制品市场需求量</w:t>
      </w:r>
      <w:r>
        <w:rPr>
          <w:rFonts w:hint="eastAsia"/>
        </w:rPr>
        <w:br/>
      </w:r>
      <w:r>
        <w:rPr>
          <w:rFonts w:hint="eastAsia"/>
        </w:rPr>
        <w:t>　　图表 2025年中国羊奶制品行业需求区域调研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2019-2024年中国羊奶制品行情</w:t>
      </w:r>
      <w:r>
        <w:rPr>
          <w:rFonts w:hint="eastAsia"/>
        </w:rPr>
        <w:br/>
      </w:r>
      <w:r>
        <w:rPr>
          <w:rFonts w:hint="eastAsia"/>
        </w:rPr>
        <w:t>　　图表 2019-2024年中国羊奶制品价格走势图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2019-2024年中国羊奶制品行业销售收入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2019-2024年中国羊奶制品行业盈利情况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2019-2024年中国羊奶制品行业利润总额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2019-2024年中国羊奶制品进口数据</w:t>
      </w:r>
      <w:r>
        <w:rPr>
          <w:rFonts w:hint="eastAsia"/>
        </w:rPr>
        <w:br/>
      </w:r>
      <w:r>
        <w:rPr>
          <w:rFonts w:hint="eastAsia"/>
        </w:rPr>
        <w:t>　　图表 2019-2024年中国羊奶制品出口数据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2019-2024年中国羊奶制品行业企业数量统计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**地区羊奶制品市场规模</w:t>
      </w:r>
      <w:r>
        <w:rPr>
          <w:rFonts w:hint="eastAsia"/>
        </w:rPr>
        <w:br/>
      </w:r>
      <w:r>
        <w:rPr>
          <w:rFonts w:hint="eastAsia"/>
        </w:rPr>
        <w:t>　　图表 **地区羊奶制品行业市场需求</w:t>
      </w:r>
      <w:r>
        <w:rPr>
          <w:rFonts w:hint="eastAsia"/>
        </w:rPr>
        <w:br/>
      </w:r>
      <w:r>
        <w:rPr>
          <w:rFonts w:hint="eastAsia"/>
        </w:rPr>
        <w:t>　　图表 **地区羊奶制品市场调研</w:t>
      </w:r>
      <w:r>
        <w:rPr>
          <w:rFonts w:hint="eastAsia"/>
        </w:rPr>
        <w:br/>
      </w:r>
      <w:r>
        <w:rPr>
          <w:rFonts w:hint="eastAsia"/>
        </w:rPr>
        <w:t>　　图表 **地区羊奶制品行业市场需求分析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**地区羊奶制品市场规模</w:t>
      </w:r>
      <w:r>
        <w:rPr>
          <w:rFonts w:hint="eastAsia"/>
        </w:rPr>
        <w:br/>
      </w:r>
      <w:r>
        <w:rPr>
          <w:rFonts w:hint="eastAsia"/>
        </w:rPr>
        <w:t>　　图表 **地区羊奶制品行业市场需求</w:t>
      </w:r>
      <w:r>
        <w:rPr>
          <w:rFonts w:hint="eastAsia"/>
        </w:rPr>
        <w:br/>
      </w:r>
      <w:r>
        <w:rPr>
          <w:rFonts w:hint="eastAsia"/>
        </w:rPr>
        <w:t>　　图表 **地区羊奶制品市场调研</w:t>
      </w:r>
      <w:r>
        <w:rPr>
          <w:rFonts w:hint="eastAsia"/>
        </w:rPr>
        <w:br/>
      </w:r>
      <w:r>
        <w:rPr>
          <w:rFonts w:hint="eastAsia"/>
        </w:rPr>
        <w:t>　　图表 **地区羊奶制品行业市场需求分析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羊奶制品行业竞争对手分析</w:t>
      </w:r>
      <w:r>
        <w:rPr>
          <w:rFonts w:hint="eastAsia"/>
        </w:rPr>
        <w:br/>
      </w:r>
      <w:r>
        <w:rPr>
          <w:rFonts w:hint="eastAsia"/>
        </w:rPr>
        <w:t>　　图表 羊奶制品重点企业（一）基本信息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2025-2031年中国羊奶制品市场需求预测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2025-2031年中国羊奶制品市场规模预测</w:t>
      </w:r>
      <w:r>
        <w:rPr>
          <w:rFonts w:hint="eastAsia"/>
        </w:rPr>
        <w:br/>
      </w:r>
      <w:r>
        <w:rPr>
          <w:rFonts w:hint="eastAsia"/>
        </w:rPr>
        <w:t>　　图表 羊奶制品行业准入条件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2025-2031年中国羊奶制品行业信息化</w:t>
      </w:r>
      <w:r>
        <w:rPr>
          <w:rFonts w:hint="eastAsia"/>
        </w:rPr>
        <w:br/>
      </w:r>
      <w:r>
        <w:rPr>
          <w:rFonts w:hint="eastAsia"/>
        </w:rPr>
        <w:t>　　图表 2025年中国羊奶制品市场前景分析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2025-2031年中国羊奶制品行业风险分析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2025-2031年中国羊奶制品行业发展趋势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39b735a594d63" w:history="1">
        <w:r>
          <w:rPr>
            <w:rStyle w:val="Hyperlink"/>
          </w:rPr>
          <w:t>2025-2031年中国羊奶制品市场现状与发展趋势报告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39b735a594d63" w:history="1">
        <w:r>
          <w:rPr>
            <w:rStyle w:val="Hyperlink"/>
          </w:rPr>
          <w:t>https://www.20087.com/0/72/YangNaiZhiPinHangYeQuShi.html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热点：羊奶是什么性质的、羊奶制品的天花板是什么、牛奶 羊奶、羊奶制品的种类、中国羊奶、羊奶制品零食、羊奶百科、羊奶制品专卖店怎么样、羊奶脱膻杀菌机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780eff27f4556" w:history="1">
      <w:r>
        <w:rPr>
          <w:rStyle w:val="Hyperlink"/>
        </w:rPr>
        <w:t>2025-2031年中国羊奶制品市场现状与发展趋势报告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YangNaiZhiPinHangYeQuShi.html" TargetMode="External" Id="R55339b735a59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YangNaiZhiPinHangYeQuShi.html" TargetMode="External" Id="R807780eff27f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2025-01-10T23:32:00Z</dcterms:created>
  <dcterms:modified xsi:type="dcterms:W3CDTF">2025-01-11T00:32:00Z</dcterms:modified>
  <dc:subject>2025-2031年中国羊奶制品市场现状与发展趋势报告</dc:subject>
  <dc:title>2025-2031年中国羊奶制品市场现状与发展趋势报告</dc:title>
  <cp:keywords>2025-2031年中国羊奶制品市场现状与发展趋势报告</cp:keywords>
  <dc:description>2025-2031年中国羊奶制品市场现状与发展趋势报告</dc:description>
</cp:coreProperties>
</file>