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e31f174fc424a" w:history="1">
              <w:r>
                <w:rPr>
                  <w:rStyle w:val="Hyperlink"/>
                </w:rPr>
                <w:t>2026-2032年中国谷物包装机发展现状与市场前景报告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e31f174fc424a" w:history="1">
              <w:r>
                <w:rPr>
                  <w:rStyle w:val="Hyperlink"/>
                </w:rPr>
                <w:t>2026-2032年中国谷物包装机发展现状与市场前景报告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e31f174fc424a" w:history="1">
                <w:r>
                  <w:rPr>
                    <w:rStyle w:val="Hyperlink"/>
                  </w:rPr>
                  <w:t>https://www.20087.com/0/72/GuWuBaoZhuangJiDeQianJingQuShi.html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包装机是粮食加工与流通环节中的关键自动化设备，用于将大米、小麦、杂粮等颗粒状农产品定量充填至袋、盒或桶中，强调计量精度、密封可靠性与生产效率。谷物包装机主流机型采用称重式（电子秤或容积杯）计量，配合热封、缝包或真空抽气功能，部分高端设备集成金属检测、重量复检与喷码追溯系统。在粮食安全与品牌化趋势推动下，对防尘设计、交叉污染控制及柔性换型能力要求显著提升。然而，在处理高流动性或易碎谷物（如膨化米、燕麦片）时，仍存在计量波动、粉尘逸散及包装破损问题；同时，中小粮企受限于预算，多采用半自动设备，制约整体自动化水平。</w:t>
      </w:r>
      <w:r>
        <w:rPr>
          <w:rFonts w:hint="eastAsia"/>
        </w:rPr>
        <w:br/>
      </w:r>
      <w:r>
        <w:rPr>
          <w:rFonts w:hint="eastAsia"/>
        </w:rPr>
        <w:t>　　未来，谷物包装机将向智能化、绿色包装与全链协同方向演进。机器视觉系统可实时识别异物并剔除不合格品，保障食品安全。设备将适配可降解膜材（如PLA、PBAT），并优化用膜量以减少塑料消耗。在数字工厂架构下，包装数据将同步至ERP与区块链平台，实现批次全程追溯。人机协作设计亦将简化操作界面，支持快速切换不同谷物参数。此外，模块化结构将便于远程诊断与部件更换，降低停机损失。长远看，该设备将从“装袋工具”升级为“粮食品质守护终端”，在端到端食品供应链透明化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e31f174fc424a" w:history="1">
        <w:r>
          <w:rPr>
            <w:rStyle w:val="Hyperlink"/>
          </w:rPr>
          <w:t>2026-2032年中国谷物包装机发展现状与市场前景报告</w:t>
        </w:r>
      </w:hyperlink>
      <w:r>
        <w:rPr>
          <w:rFonts w:hint="eastAsia"/>
        </w:rPr>
        <w:t>》基于统计局、相关行业协会及科研机构的详实数据，系统呈现谷物包装机行业市场规模、技术发展现状及未来趋势，客观分析谷物包装机行业竞争格局与主要企业经营状况。报告从谷物包装机供需关系、政策环境等维度，评估了谷物包装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中国不同产品类型谷物包装机增长趋势2021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半自动谷物包装机</w:t>
      </w:r>
      <w:r>
        <w:rPr>
          <w:rFonts w:hint="eastAsia"/>
        </w:rPr>
        <w:br/>
      </w:r>
      <w:r>
        <w:rPr>
          <w:rFonts w:hint="eastAsia"/>
        </w:rPr>
        <w:t>　　　　1.2.3 全自动谷物包装机</w:t>
      </w:r>
      <w:r>
        <w:rPr>
          <w:rFonts w:hint="eastAsia"/>
        </w:rPr>
        <w:br/>
      </w:r>
      <w:r>
        <w:rPr>
          <w:rFonts w:hint="eastAsia"/>
        </w:rPr>
        <w:t>　　1.3 从不同应用，谷物包装机主要包括如下几个方面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中国不同应用谷物包装机增长趋势2021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粮食加工厂</w:t>
      </w:r>
      <w:r>
        <w:rPr>
          <w:rFonts w:hint="eastAsia"/>
        </w:rPr>
        <w:br/>
      </w:r>
      <w:r>
        <w:rPr>
          <w:rFonts w:hint="eastAsia"/>
        </w:rPr>
        <w:t>　　　　1.3.3 家庭工作坊</w:t>
      </w:r>
      <w:r>
        <w:rPr>
          <w:rFonts w:hint="eastAsia"/>
        </w:rPr>
        <w:br/>
      </w:r>
      <w:r>
        <w:rPr>
          <w:rFonts w:hint="eastAsia"/>
        </w:rPr>
        <w:t>　　1.4 中国谷物包装机发展现状及未来趋势（2021-2032）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中国市场谷物包装机收入及增长率（2021-2032）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中国市场谷物包装机销量及增长率（2021-2032）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中国市场主要谷物包装机厂商分析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中国市场主要厂商谷物包装机销量及市场占有率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中国市场主要厂商谷物包装机销量（2021-2026）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中国市场主要厂商谷物包装机收入及市场占有率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中国市场主要厂商谷物包装机收入（2021-2026）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中国市场主要厂商谷物包装机收入市场份额（2021-2026）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2025年中国市场主要厂商谷物包装机收入排名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中国市场主要厂商谷物包装机价格（2021-2026）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中国市场主要厂商谷物包装机总部及产地分布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中国市场主要厂商成立时间及谷物包装机商业化日期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中国市场主要厂商谷物包装机产品类型及应用</w:t>
      </w:r>
      <w:r>
        <w:rPr>
          <w:rFonts w:hint="eastAsia"/>
        </w:rPr>
        <w:br/>
      </w:r>
      <w:r>
        <w:rPr>
          <w:rFonts w:hint="eastAsia"/>
        </w:rPr>
        <w:t>　　2.7 谷物包装机行业集中度、竞争程度分析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谷物包装机行业集中度分析：2025年中国Top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中国市场谷物包装机第一梯队、第二梯队和第三梯队厂商（品牌）及2025年市场份额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重点企业（14）在中国市场谷物包装机销量、收入、价格及毛利率（2021-2026）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不同产品类型谷物包装机分析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中国市场不同产品类型谷物包装机销量（2021-2032）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中国市场不同产品类型谷物包装机销量及市场份额（2021-2026）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中国市场不同产品类型谷物包装机销量预测（2027-2032）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中国市场不同产品类型谷物包装机规模（2021-2032）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中国市场不同产品类型谷物包装机规模及市场份额（2021-2026）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中国市场不同产品类型谷物包装机规模预测（2027-2032）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中国市场不同产品类型谷物包装机价格走势（2021-2032）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不同应用谷物包装机分析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中国市场不同应用谷物包装机销量（2021-2032）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中国市场不同应用谷物包装机销量及市场份额（2021-2026）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中国市场不同应用谷物包装机销量预测（2027-2032）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中国市场不同应用谷物包装机规模（2021-2032）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中国市场不同应用谷物包装机规模及市场份额（2021-2026）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中国市场不同应用谷物包装机规模预测（2027-2032）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中国市场不同应用谷物包装机价格走势（2021-2032）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谷物包装机行业发展分析---发展趋势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谷物包装机行业发展分析---厂商壁垒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谷物包装机行业发展分析---驱动因素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谷物包装机行业发展分析---制约因素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谷物包装机中国企业SWOT分析</w:t>
      </w:r>
      <w:r>
        <w:rPr>
          <w:rFonts w:hint="eastAsia"/>
        </w:rPr>
        <w:br/>
      </w:r>
      <w:r>
        <w:rPr>
          <w:rFonts w:hint="eastAsia"/>
        </w:rPr>
        <w:t>　　6.6 谷物包装机行业发展分析---行业政策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谷物包装机行业产业链简介</w:t>
      </w:r>
      <w:r>
        <w:rPr>
          <w:rFonts w:hint="eastAsia"/>
        </w:rPr>
        <w:br/>
      </w:r>
      <w:r>
        <w:rPr>
          <w:rFonts w:hint="eastAsia"/>
        </w:rPr>
        <w:t>　　7.2 谷物包装机产业链分析-上游</w:t>
      </w:r>
      <w:r>
        <w:rPr>
          <w:rFonts w:hint="eastAsia"/>
        </w:rPr>
        <w:br/>
      </w:r>
      <w:r>
        <w:rPr>
          <w:rFonts w:hint="eastAsia"/>
        </w:rPr>
        <w:t>　　7.3 谷物包装机产业链分析-中游</w:t>
      </w:r>
      <w:r>
        <w:rPr>
          <w:rFonts w:hint="eastAsia"/>
        </w:rPr>
        <w:br/>
      </w:r>
      <w:r>
        <w:rPr>
          <w:rFonts w:hint="eastAsia"/>
        </w:rPr>
        <w:t>　　7.4 谷物包装机产业链分析-下游</w:t>
      </w:r>
      <w:r>
        <w:rPr>
          <w:rFonts w:hint="eastAsia"/>
        </w:rPr>
        <w:br/>
      </w:r>
      <w:r>
        <w:rPr>
          <w:rFonts w:hint="eastAsia"/>
        </w:rPr>
        <w:t>　　7.5 谷物包装机行业采购模式</w:t>
      </w:r>
      <w:r>
        <w:rPr>
          <w:rFonts w:hint="eastAsia"/>
        </w:rPr>
        <w:br/>
      </w:r>
      <w:r>
        <w:rPr>
          <w:rFonts w:hint="eastAsia"/>
        </w:rPr>
        <w:t>　　7.6 谷物包装机行业生产模式</w:t>
      </w:r>
      <w:r>
        <w:rPr>
          <w:rFonts w:hint="eastAsia"/>
        </w:rPr>
        <w:br/>
      </w:r>
      <w:r>
        <w:rPr>
          <w:rFonts w:hint="eastAsia"/>
        </w:rPr>
        <w:t>　　7.7 谷物包装机行业销售模式及销售渠道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中国本土谷物包装机产能、产量分析</w:t>
      </w:r>
      <w:r>
        <w:rPr>
          <w:rFonts w:hint="eastAsia"/>
        </w:rPr>
        <w:br/>
      </w:r>
      <w:r>
        <w:rPr>
          <w:rFonts w:hint="eastAsia"/>
        </w:rPr>
        <w:t>　　8.1 中国谷物包装机供需现状及预测（2021-2032）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中国谷物包装机产能、产量、产能利用率及发展趋势（2021-2032）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中国谷物包装机产量、市场需求量及发展趋势（2021-2032）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中国谷物包装机进出口分析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中国市场谷物包装机主要进口来源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中国市场谷物包装机主要出口目的地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不同产品类型谷物包装机市场规模2021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不同应用谷物包装机市场规模2021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中国市场主要厂商谷物包装机收入（2021-2026）&amp;（万元）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中国市场主要厂商谷物包装机收入份额（2021-2026）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2025年中国主要生产商谷物包装机收入排名（万元）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中国市场主要厂商谷物包装机价格（2021-2026）&amp;（元/台）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中国市场主要厂商谷物包装机总部及产地分布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中国市场主要厂商成立时间及谷物包装机商业化日期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中国市场主要厂商谷物包装机产品类型及应用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2025年中国市场谷物包装机主要厂商市场地位（第一梯队、第二梯队和第三梯队）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谷物包装机市场投资、并购等现状分析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谷物包装机生产基地、总部、竞争对手及市场地位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谷物包装机产品规格、参数及市场应用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谷物包装机销量（千台）、收入（万元）、价格（元/台）及毛利率（2021-2026）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中国市场不同产品类型谷物包装机销量预测（2027-2032）&amp;（千台）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中国市场不同产品类型谷物包装机销量市场份额预测（2027-2032）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中国市场不同产品类型谷物包装机规模（2021-2026）&amp;（万元）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中国市场不同产品类型谷物包装机规模市场份额（2021-2026）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中国市场不同产品类型谷物包装机规模预测（2027-2032）&amp;（万元）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中国市场不同产品类型谷物包装机规模市场份额预测（2027-2032）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中国市场不同应用谷物包装机销量（2021-2026）&amp;（千台）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中国市场不同应用谷物包装机销量市场份额（2021-2026）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中国市场不同应用谷物包装机销量预测（2027-2032）&amp;（千台）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中国市场不同应用谷物包装机销量市场份额预测（2027-2032）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中国市场不同应用谷物包装机规模（2021-2026）&amp;（万元）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中国市场不同应用谷物包装机规模市场份额（2021-2026）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中国市场不同应用谷物包装机规模预测（2027-2032）&amp;（万元）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中国市场不同应用谷物包装机规模市场份额预测（2027-2032）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谷物包装机行业发展分析---发展趋势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谷物包装机行业发展分析---厂商壁垒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谷物包装机行业发展分析---驱动因素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谷物包装机行业发展分析---制约因素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谷物包装机行业相关重点政策一览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谷物包装机行业供应链分析</w:t>
      </w:r>
      <w:r>
        <w:rPr>
          <w:rFonts w:hint="eastAsia"/>
        </w:rPr>
        <w:br/>
      </w:r>
      <w:r>
        <w:rPr>
          <w:rFonts w:hint="eastAsia"/>
        </w:rPr>
        <w:t>　　表 106： 谷物包装机上游原料供应商</w:t>
      </w:r>
      <w:r>
        <w:rPr>
          <w:rFonts w:hint="eastAsia"/>
        </w:rPr>
        <w:br/>
      </w:r>
      <w:r>
        <w:rPr>
          <w:rFonts w:hint="eastAsia"/>
        </w:rPr>
        <w:t>　　表 107： 谷物包装机行业主要下游客户</w:t>
      </w:r>
      <w:r>
        <w:rPr>
          <w:rFonts w:hint="eastAsia"/>
        </w:rPr>
        <w:br/>
      </w:r>
      <w:r>
        <w:rPr>
          <w:rFonts w:hint="eastAsia"/>
        </w:rPr>
        <w:t>　　表 108： 谷物包装机典型经销商</w:t>
      </w:r>
      <w:r>
        <w:rPr>
          <w:rFonts w:hint="eastAsia"/>
        </w:rPr>
        <w:br/>
      </w:r>
      <w:r>
        <w:rPr>
          <w:rFonts w:hint="eastAsia"/>
        </w:rPr>
        <w:t>　　表 109： 中国谷物包装机产量、销量、进口量及出口量（2021-2026）&amp;（千台）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中国谷物包装机产量、销量、进口量及出口量预测（2027-2032）&amp;（千台）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中国市场谷物包装机主要进口来源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中国市场谷物包装机主要出口目的地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中国不同产品类型谷物包装机市场规模市场份额2025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半自动谷物包装机产品图片</w:t>
      </w:r>
      <w:r>
        <w:rPr>
          <w:rFonts w:hint="eastAsia"/>
        </w:rPr>
        <w:br/>
      </w:r>
      <w:r>
        <w:rPr>
          <w:rFonts w:hint="eastAsia"/>
        </w:rPr>
        <w:t>　　图 4： 全自动谷物包装机产品图片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中国不同应用谷物包装机市场份额2025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粮食加工厂</w:t>
      </w:r>
      <w:r>
        <w:rPr>
          <w:rFonts w:hint="eastAsia"/>
        </w:rPr>
        <w:br/>
      </w:r>
      <w:r>
        <w:rPr>
          <w:rFonts w:hint="eastAsia"/>
        </w:rPr>
        <w:t>　　图 7： 家庭工作坊</w:t>
      </w:r>
      <w:r>
        <w:rPr>
          <w:rFonts w:hint="eastAsia"/>
        </w:rPr>
        <w:br/>
      </w:r>
      <w:r>
        <w:rPr>
          <w:rFonts w:hint="eastAsia"/>
        </w:rPr>
        <w:t>　　图 8： 中国市场谷物包装机市场规模，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中国市场谷物包装机收入及增长率（2021-2032）&amp;（万元）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中国市场谷物包装机销量及增长率（2021-2032）&amp;（千台）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2025年中国市场主要厂商谷物包装机销量市场份额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2025年中国市场主要厂商谷物包装机收入市场份额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2025年中国市场前五大厂商谷物包装机市场份额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2025年中国市场谷物包装机第一梯队、第二梯队和第三梯队厂商（品牌）及市场份额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中国市场不同产品类型谷物包装机价格走势（2021-2032）&amp;（元/台）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中国市场不同应用谷物包装机价格走势（2021-2032）&amp;（元/台）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谷物包装机中国企业SWOT分析</w:t>
      </w:r>
      <w:r>
        <w:rPr>
          <w:rFonts w:hint="eastAsia"/>
        </w:rPr>
        <w:br/>
      </w:r>
      <w:r>
        <w:rPr>
          <w:rFonts w:hint="eastAsia"/>
        </w:rPr>
        <w:t>　　图 18： 谷物包装机产业链</w:t>
      </w:r>
      <w:r>
        <w:rPr>
          <w:rFonts w:hint="eastAsia"/>
        </w:rPr>
        <w:br/>
      </w:r>
      <w:r>
        <w:rPr>
          <w:rFonts w:hint="eastAsia"/>
        </w:rPr>
        <w:t>　　图 19： 谷物包装机行业采购模式分析</w:t>
      </w:r>
      <w:r>
        <w:rPr>
          <w:rFonts w:hint="eastAsia"/>
        </w:rPr>
        <w:br/>
      </w:r>
      <w:r>
        <w:rPr>
          <w:rFonts w:hint="eastAsia"/>
        </w:rPr>
        <w:t>　　图 20： 谷物包装机行业生产模式分析</w:t>
      </w:r>
      <w:r>
        <w:rPr>
          <w:rFonts w:hint="eastAsia"/>
        </w:rPr>
        <w:br/>
      </w:r>
      <w:r>
        <w:rPr>
          <w:rFonts w:hint="eastAsia"/>
        </w:rPr>
        <w:t>　　图 21： 谷物包装机行业销售模式分析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中国谷物包装机产能、产量、产能利用率及发展趋势（2021-2032）&amp;（千台）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中国谷物包装机产量、市场需求量及发展趋势（2021-2032）&amp;（千台）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e31f174fc424a" w:history="1">
        <w:r>
          <w:rPr>
            <w:rStyle w:val="Hyperlink"/>
          </w:rPr>
          <w:t>2026-2032年中国谷物包装机发展现状与市场前景报告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e31f174fc424a" w:history="1">
        <w:r>
          <w:rPr>
            <w:rStyle w:val="Hyperlink"/>
          </w:rPr>
          <w:t>https://www.20087.com/0/72/GuWuBaoZhuangJiDeQianJingQuShi.html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2101d54144d2c" w:history="1">
      <w:r>
        <w:rPr>
          <w:rStyle w:val="Hyperlink"/>
        </w:rPr>
        <w:t>2026-2032年中国谷物包装机发展现状与市场前景报告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uWuBaoZhuangJiDeQianJingQuShi.html" TargetMode="External" Id="R0e6e31f174fc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uWuBaoZhuangJiDeQianJingQuShi.html" TargetMode="External" Id="Rbfc2101d541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2026-01-14T05:00:57Z</dcterms:created>
  <dcterms:modified xsi:type="dcterms:W3CDTF">2026-01-14T06:00:57Z</dcterms:modified>
  <dc:subject>2026-2032年中国谷物包装机发展现状与市场前景报告</dc:subject>
  <dc:title>2026-2032年中国谷物包装机发展现状与市场前景报告</dc:title>
  <cp:keywords>2026-2032年中国谷物包装机发展现状与市场前景报告</cp:keywords>
  <dc:description>2026-2032年中国谷物包装机发展现状与市场前景报告</dc:description>
</cp:coreProperties>
</file>