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ca67298d64628" w:history="1">
              <w:r>
                <w:rPr>
                  <w:rStyle w:val="Hyperlink"/>
                </w:rPr>
                <w:t>2025-2031年中国能量饮料行业市场调研与前景趋势分析报告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ca67298d64628" w:history="1">
              <w:r>
                <w:rPr>
                  <w:rStyle w:val="Hyperlink"/>
                </w:rPr>
                <w:t>2025-2031年中国能量饮料行业市场调研与前景趋势分析报告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eca67298d64628" w:history="1">
                <w:r>
                  <w:rPr>
                    <w:rStyle w:val="Hyperlink"/>
                  </w:rPr>
                  <w:t>https://www.20087.com/1/62/NengLiangYinLiaoHangYeQianJing.html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量饮料市场近年来持续增长，吸引了大量年轻消费者。产品线不断丰富，除了传统的高咖啡因配方，市场上还出现了添加牛磺酸、维生素B群和瓜拉那提取物等成分的能量饮料，以满足不同消费者对能量补充和提神醒脑的需求。同时，无糖和低热量的能量饮料逐渐增多，反映了健康意识的提升。</w:t>
      </w:r>
      <w:r>
        <w:rPr>
          <w:rFonts w:hint="eastAsia"/>
        </w:rPr>
        <w:br/>
      </w:r>
      <w:r>
        <w:rPr>
          <w:rFonts w:hint="eastAsia"/>
        </w:rPr>
        <w:t>　　能量饮料的未来将更加注重健康和功能细分。随着消费者对健康生活方式的重视，天然成分和植物基的能量饮料将获得更多的市场份额。此外，个性化和定制化的产品将兴起，比如根据个人体质和活动水平提供能量补充方案。品牌还将探索与运动、电竞等领域的深度合作，以增强产品的场景关联性和消费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8eca67298d64628" w:history="1">
        <w:r>
          <w:rPr>
            <w:rStyle w:val="Hyperlink"/>
          </w:rPr>
          <w:t>2025-2031年中国能量饮料行业市场调研与前景趋势分析报告</w:t>
        </w:r>
      </w:hyperlink>
      <w:r>
        <w:rPr>
          <w:rFonts w:hint="eastAsia"/>
        </w:rPr>
        <w:t>涵盖了能量饮料行业的全面分析，从行业概述到全球市场综述，再到中国市场细分与下游应用领域的深入探究。报告不仅提供了能量饮料行业的经济指标、产业链及经营模式分析，还详细讨论了技术发展、价格机制、竞争策略等关键要素。此外，报告还对中国能量饮料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能量饮料行业概述</w:t>
      </w:r>
      <w:r>
        <w:rPr>
          <w:rFonts w:hint="eastAsia"/>
        </w:rPr>
        <w:br/>
      </w:r>
      <w:r>
        <w:rPr>
          <w:rFonts w:hint="eastAsia"/>
        </w:rPr>
        <w:t>　　第一节 能量饮料定义与分类</w:t>
      </w:r>
      <w:r>
        <w:rPr>
          <w:rFonts w:hint="eastAsia"/>
        </w:rPr>
        <w:br/>
      </w:r>
      <w:r>
        <w:rPr>
          <w:rFonts w:hint="eastAsia"/>
        </w:rPr>
        <w:t>　　第二节 能量饮料应用领域</w:t>
      </w:r>
      <w:r>
        <w:rPr>
          <w:rFonts w:hint="eastAsia"/>
        </w:rPr>
        <w:br/>
      </w:r>
      <w:r>
        <w:rPr>
          <w:rFonts w:hint="eastAsia"/>
        </w:rPr>
        <w:t>　　第三节 能量饮料行业经济指标分析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能量饮料产业链及经营模式分析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三、能量饮料销售模式及销售渠道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全球能量饮料市场发展综述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2020-2024年全球能量饮料市场规模与趋势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主要国家与地区能量饮料市场分析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2025-2031年全球能量饮料行业发展趋势与前景预测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中国能量饮料行业市场分析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2023-2024年能量饮料产能与投资动态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一、国内能量饮料产能及利用情况</w:t>
      </w:r>
      <w:r>
        <w:rPr>
          <w:rFonts w:hint="eastAsia"/>
        </w:rPr>
        <w:br/>
      </w:r>
      <w:r>
        <w:rPr>
          <w:rFonts w:hint="eastAsia"/>
        </w:rPr>
        <w:t>　　　　二、能量饮料产能扩张与投资动态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2025-2031年能量饮料行业产量统计与趋势预测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一、2020-2024年能量饮料行业产量数据统计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1、2020-2024年能量饮料产量及增长趋势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2、2020-2024年能量饮料细分产品产量及份额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二、影响能量饮料产量的关键因素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三、2025-2031年能量饮料产量预测</w:t>
      </w:r>
      <w:r>
        <w:rPr>
          <w:rFonts w:hint="eastAsia"/>
        </w:rPr>
        <w:br/>
      </w:r>
      <w:r>
        <w:rPr>
          <w:rFonts w:hint="eastAsia"/>
        </w:rPr>
        <w:t>　　第三节 2025-2031年能量饮料市场需求与销售分析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一、2023-2024年能量饮料行业需求现状</w:t>
      </w:r>
      <w:r>
        <w:rPr>
          <w:rFonts w:hint="eastAsia"/>
        </w:rPr>
        <w:br/>
      </w:r>
      <w:r>
        <w:rPr>
          <w:rFonts w:hint="eastAsia"/>
        </w:rPr>
        <w:t>　　　　二、能量饮料客户群体与需求特点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三、2020-2024年能量饮料行业销售规模分析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四、2025-2031年能量饮料市场增长潜力与规模预测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中国能量饮料细分市场与下游应用领域分析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能量饮料细分市场分析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一、2023-2024年能量饮料主要细分产品市场现状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能量饮料下游应用与客户群体分析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一、2023-2024年能量饮料各应用领域市场现状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2023-2024年中国能量饮料技术发展研究</w:t>
      </w:r>
      <w:r>
        <w:rPr>
          <w:rFonts w:hint="eastAsia"/>
        </w:rPr>
        <w:br/>
      </w:r>
      <w:r>
        <w:rPr>
          <w:rFonts w:hint="eastAsia"/>
        </w:rPr>
        <w:t>　　第一节 当前能量饮料技术发展现状</w:t>
      </w:r>
      <w:r>
        <w:rPr>
          <w:rFonts w:hint="eastAsia"/>
        </w:rPr>
        <w:br/>
      </w:r>
      <w:r>
        <w:rPr>
          <w:rFonts w:hint="eastAsia"/>
        </w:rPr>
        <w:t>　　第二节 国内外能量饮料技术差异与原因</w:t>
      </w:r>
      <w:r>
        <w:rPr>
          <w:rFonts w:hint="eastAsia"/>
        </w:rPr>
        <w:br/>
      </w:r>
      <w:r>
        <w:rPr>
          <w:rFonts w:hint="eastAsia"/>
        </w:rPr>
        <w:t>　　第三节 能量饮料技术创新与发展趋势预测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技术进步对能量饮料行业的影响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能量饮料价格机制与竞争策略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一、2020-2024年能量饮料市场价格走势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能量饮料定价策略与方法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2025-2031年能量饮料价格竞争态势与趋势预测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中国能量饮料行业重点区域市场研究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2023-2024年重点区域能量饮料市场发展概况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二、2020-2024年能量饮料市场需求规模情况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三、2025-2031年能量饮料行业发展潜力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二、2020-2024年能量饮料市场需求规模情况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三、2025-2031年能量饮料行业发展潜力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二、2020-2024年能量饮料市场需求规模情况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三、2025-2031年能量饮料行业发展潜力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二、2020-2024年能量饮料市场需求规模情况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三、2025-2031年能量饮料行业发展潜力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二、2020-2024年能量饮料市场需求规模情况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三、2025-2031年能量饮料行业发展潜力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2020-2024年中国能量饮料行业进出口情况分析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能量饮料行业进口情况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一、2020-2024年能量饮料进口规模及增长情况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二、能量饮料主要进口来源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能量饮料行业出口情况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一、2020-2024年能量饮料出口规模及增长情况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二、能量饮料主要出口目的地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2020-2024年中国能量饮料行业总体发展与财务状况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2020-2024年中国能量饮料行业规模情况</w:t>
      </w:r>
      <w:r>
        <w:rPr>
          <w:rFonts w:hint="eastAsia"/>
        </w:rPr>
        <w:br/>
      </w:r>
      <w:r>
        <w:rPr>
          <w:rFonts w:hint="eastAsia"/>
        </w:rPr>
        <w:t>　　　　一、能量饮料行业企业数量规模</w:t>
      </w:r>
      <w:r>
        <w:rPr>
          <w:rFonts w:hint="eastAsia"/>
        </w:rPr>
        <w:br/>
      </w:r>
      <w:r>
        <w:rPr>
          <w:rFonts w:hint="eastAsia"/>
        </w:rPr>
        <w:t>　　　　二、能量饮料行业从业人员规模</w:t>
      </w:r>
      <w:r>
        <w:rPr>
          <w:rFonts w:hint="eastAsia"/>
        </w:rPr>
        <w:br/>
      </w:r>
      <w:r>
        <w:rPr>
          <w:rFonts w:hint="eastAsia"/>
        </w:rPr>
        <w:t>　　　　三、能量饮料行业市场敏感性分析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2020-2024年中国能量饮料行业财务能力分析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一、能量饮料行业盈利能力</w:t>
      </w:r>
      <w:r>
        <w:rPr>
          <w:rFonts w:hint="eastAsia"/>
        </w:rPr>
        <w:br/>
      </w:r>
      <w:r>
        <w:rPr>
          <w:rFonts w:hint="eastAsia"/>
        </w:rPr>
        <w:t>　　　　二、能量饮料行业偿债能力</w:t>
      </w:r>
      <w:r>
        <w:rPr>
          <w:rFonts w:hint="eastAsia"/>
        </w:rPr>
        <w:br/>
      </w:r>
      <w:r>
        <w:rPr>
          <w:rFonts w:hint="eastAsia"/>
        </w:rPr>
        <w:t>　　　　三、能量饮料行业营运能力</w:t>
      </w:r>
      <w:r>
        <w:rPr>
          <w:rFonts w:hint="eastAsia"/>
        </w:rPr>
        <w:br/>
      </w:r>
      <w:r>
        <w:rPr>
          <w:rFonts w:hint="eastAsia"/>
        </w:rPr>
        <w:t>　　　　四、能量饮料行业发展能力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能量饮料行业重点企业调研分析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二、企业能量饮料业务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二、企业能量饮料业务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二、企业能量饮料业务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二、企业能量饮料业务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二、企业能量饮料业务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二、企业能量饮料业务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中国能量饮料行业竞争格局分析</w:t>
      </w:r>
      <w:r>
        <w:rPr>
          <w:rFonts w:hint="eastAsia"/>
        </w:rPr>
        <w:br/>
      </w:r>
      <w:r>
        <w:rPr>
          <w:rFonts w:hint="eastAsia"/>
        </w:rPr>
        <w:t>　　第一节 能量饮料行业竞争格局总览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2023-2024年能量饮料行业竞争力分析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2020-2024年能量饮料行业企业并购活动分析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2023-2024年能量饮料行业会展与招投标活动分析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一、能量饮料行业会展活动及其市场影响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2024年中国能量饮料企业发展企业发展策略与建议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能量饮料销售模式与渠道策略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能量饮料品牌与市场推广策略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能量饮料研发投入与技术创新能力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能量饮料合作联盟与资源整合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中国能量饮料行业风险与对策</w:t>
      </w:r>
      <w:r>
        <w:rPr>
          <w:rFonts w:hint="eastAsia"/>
        </w:rPr>
        <w:br/>
      </w:r>
      <w:r>
        <w:rPr>
          <w:rFonts w:hint="eastAsia"/>
        </w:rPr>
        <w:t>　　第一节 能量饮料行业SWOT分析</w:t>
      </w:r>
      <w:r>
        <w:rPr>
          <w:rFonts w:hint="eastAsia"/>
        </w:rPr>
        <w:br/>
      </w:r>
      <w:r>
        <w:rPr>
          <w:rFonts w:hint="eastAsia"/>
        </w:rPr>
        <w:t>　　　　一、能量饮料行业优势</w:t>
      </w:r>
      <w:r>
        <w:rPr>
          <w:rFonts w:hint="eastAsia"/>
        </w:rPr>
        <w:br/>
      </w:r>
      <w:r>
        <w:rPr>
          <w:rFonts w:hint="eastAsia"/>
        </w:rPr>
        <w:t>　　　　二、能量饮料行业劣势</w:t>
      </w:r>
      <w:r>
        <w:rPr>
          <w:rFonts w:hint="eastAsia"/>
        </w:rPr>
        <w:br/>
      </w:r>
      <w:r>
        <w:rPr>
          <w:rFonts w:hint="eastAsia"/>
        </w:rPr>
        <w:t>　　　　三、能量饮料市场机会</w:t>
      </w:r>
      <w:r>
        <w:rPr>
          <w:rFonts w:hint="eastAsia"/>
        </w:rPr>
        <w:br/>
      </w:r>
      <w:r>
        <w:rPr>
          <w:rFonts w:hint="eastAsia"/>
        </w:rPr>
        <w:t>　　　　四、能量饮料市场威胁</w:t>
      </w:r>
      <w:r>
        <w:rPr>
          <w:rFonts w:hint="eastAsia"/>
        </w:rPr>
        <w:br/>
      </w:r>
      <w:r>
        <w:rPr>
          <w:rFonts w:hint="eastAsia"/>
        </w:rPr>
        <w:t>　　第二节 能量饮料行业风险及对策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2025-2031年中国能量饮料行业前景与发展趋势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2023-2024年能量饮料行业发展环境分析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一、能量饮料行业主管部门与监管体制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二、能量饮料行业主要法律法规及政策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三、能量饮料行业标准与质量监管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2025-2031年能量饮料行业发展趋势与方向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2025-2031年能量饮料行业发展潜力与机遇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能量饮料行业研究结论与建议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(中.智.林)能量饮料行业发展建议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能量饮料行业历程</w:t>
      </w:r>
      <w:r>
        <w:rPr>
          <w:rFonts w:hint="eastAsia"/>
        </w:rPr>
        <w:br/>
      </w:r>
      <w:r>
        <w:rPr>
          <w:rFonts w:hint="eastAsia"/>
        </w:rPr>
        <w:t>　　图表 能量饮料行业生命周期</w:t>
      </w:r>
      <w:r>
        <w:rPr>
          <w:rFonts w:hint="eastAsia"/>
        </w:rPr>
        <w:br/>
      </w:r>
      <w:r>
        <w:rPr>
          <w:rFonts w:hint="eastAsia"/>
        </w:rPr>
        <w:t>　　图表 能量饮料行业产业链分析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2020-2024年中国能量饮料行业市场规模及增长情况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2020-2024年能量饮料行业市场容量分析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2020-2024年中国能量饮料行业产能统计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2020-2024年中国能量饮料行业产量及增长趋势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2020-2024年中国能量饮料市场需求量及增速统计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2024年中国能量饮料行业需求领域分布格局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2020-2024年中国能量饮料行业销售收入分析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2020-2024年中国能量饮料行业盈利情况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2020-2024年中国能量饮料行业利润总额统计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2020-2024年中国能量饮料进口数量分析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2020-2024年中国能量饮料进口金额分析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2020-2024年中国能量饮料出口数量分析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2020-2024年中国能量饮料出口金额分析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2024年中国能量饮料进口国家及地区分析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2024年中国能量饮料出口国家及地区分析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2020-2024年中国能量饮料行业企业数量情况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2020-2024年中国能量饮料行业企业平均规模情况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**地区能量饮料市场规模及增长情况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**地区能量饮料行业市场需求情况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**地区能量饮料市场规模及增长情况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**地区能量饮料行业市场需求情况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**地区能量饮料市场规模及增长情况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**地区能量饮料行业市场需求情况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**地区能量饮料市场规模及增长情况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**地区能量饮料行业市场需求情况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能量饮料重点企业（一）基本信息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能量饮料重点企业（一）经营情况分析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能量饮料重点企业（一）主要经济指标情况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能量饮料重点企业（一）盈利能力情况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能量饮料重点企业（一）偿债能力情况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能量饮料重点企业（一）运营能力情况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能量饮料重点企业（一）成长能力情况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能量饮料重点企业（二）基本信息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能量饮料重点企业（二）经营情况分析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能量饮料重点企业（二）主要经济指标情况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能量饮料重点企业（二）盈利能力情况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能量饮料重点企业（二）偿债能力情况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能量饮料重点企业（二）运营能力情况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能量饮料重点企业（二）成长能力情况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能量饮料重点企业（三）基本信息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能量饮料重点企业（三）经营情况分析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能量饮料重点企业（三）主要经济指标情况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能量饮料重点企业（三）盈利能力情况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能量饮料重点企业（三）偿债能力情况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能量饮料重点企业（三）运营能力情况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能量饮料重点企业（三）成长能力情况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2025-2031年中国能量饮料行业产能预测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2025-2031年中国能量饮料行业产量预测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2025-2031年中国能量饮料市场需求量预测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2025-2031年中国能量饮料行业供需平衡预测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2025-2031年中国能量饮料市场容量预测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2025-2031年中国能量饮料市场规模预测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2025-2031年中国能量饮料市场前景分析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2025-2031年中国能量饮料发展趋势预测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ca67298d64628" w:history="1">
        <w:r>
          <w:rPr>
            <w:rStyle w:val="Hyperlink"/>
          </w:rPr>
          <w:t>2025-2031年中国能量饮料行业市场调研与前景趋势分析报告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eca67298d64628" w:history="1">
        <w:r>
          <w:rPr>
            <w:rStyle w:val="Hyperlink"/>
          </w:rPr>
          <w:t>https://www.20087.com/1/62/NengLiangYinLiaoHangYeQianJing.html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41405c9754f81" w:history="1">
      <w:r>
        <w:rPr>
          <w:rStyle w:val="Hyperlink"/>
        </w:rPr>
        <w:t>2025-2031年中国能量饮料行业市场调研与前景趋势分析报告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NengLiangYinLiaoHangYeQianJing.html" TargetMode="External" Id="Ra8eca67298d6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NengLiangYinLiaoHangYeQianJing.html" TargetMode="External" Id="Rf7f41405c975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2024-11-09T03:25:09Z</dcterms:created>
  <dcterms:modified xsi:type="dcterms:W3CDTF">2024-11-09T04:25:09Z</dcterms:modified>
  <dc:subject>2025-2031年中国能量饮料行业市场调研与前景趋势分析报告</dc:subject>
  <dc:title>2025-2031年中国能量饮料行业市场调研与前景趋势分析报告</dc:title>
  <cp:keywords>2025-2031年中国能量饮料行业市场调研与前景趋势分析报告</cp:keywords>
  <dc:description>2025-2031年中国能量饮料行业市场调研与前景趋势分析报告</dc:description>
</cp:coreProperties>
</file>