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e34641af7472e" w:history="1">
              <w:r>
                <w:rPr>
                  <w:rStyle w:val="Hyperlink"/>
                </w:rPr>
                <w:t>2025-2031年中国有机葡萄酒行业调研与前景趋势报告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e34641af7472e" w:history="1">
              <w:r>
                <w:rPr>
                  <w:rStyle w:val="Hyperlink"/>
                </w:rPr>
                <w:t>2025-2031年中国有机葡萄酒行业调研与前景趋势报告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e34641af7472e" w:history="1">
                <w:r>
                  <w:rPr>
                    <w:rStyle w:val="Hyperlink"/>
                  </w:rPr>
                  <w:t>https://www.20087.com/1/02/YouJiPuTaoJiuDeQianJingQuShi.html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葡萄酒是在葡萄种植和葡萄酒酿造过程中不使用化学肥料、农药以及其他人工合成物质的葡萄酒。近年来，随着消费者对健康和环保的关注度提高，有机葡萄酒的市场需求持续增长。欧洲是有机葡萄酒的主要生产和消费地区，而中国等新兴市场也展现出巨大的发展潜力。不过，有机葡萄酒的产量相对有限，价格通常高于常规葡萄酒。</w:t>
      </w:r>
      <w:r>
        <w:rPr>
          <w:rFonts w:hint="eastAsia"/>
        </w:rPr>
        <w:br/>
      </w:r>
      <w:r>
        <w:rPr>
          <w:rFonts w:hint="eastAsia"/>
        </w:rPr>
        <w:t>　　未来，有机葡萄酒行业的发展将更加注重品质提升和品牌建设。随着消费者对有机产品的认知度提升，有机葡萄酒的品牌效应将更加明显。同时，随着生产技术的进步，有机葡萄酒的口感和稳定性将进一步提高，吸引更多消费者。此外，随着全球气候变化的影响，可持续农业实践的重要性日益凸显，这也将促进有机葡萄酒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e34641af7472e" w:history="1">
        <w:r>
          <w:rPr>
            <w:rStyle w:val="Hyperlink"/>
          </w:rPr>
          <w:t>2025-2031年中国有机葡萄酒行业调研与前景趋势报告</w:t>
        </w:r>
      </w:hyperlink>
      <w:r>
        <w:rPr>
          <w:rFonts w:hint="eastAsia"/>
        </w:rPr>
        <w:t>》基于多年有机葡萄酒行业研究积累，结合当前市场发展现状，依托国家权威数据资源和长期市场监测数据库，对有机葡萄酒行业进行了全面调研与分析。报告详细阐述了有机葡萄酒市场规模、市场前景、发展趋势、技术现状及未来方向，重点分析了行业内主要企业的竞争格局，并通过SWOT分析揭示了有机葡萄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e34641af7472e" w:history="1">
        <w:r>
          <w:rPr>
            <w:rStyle w:val="Hyperlink"/>
          </w:rPr>
          <w:t>2025-2031年中国有机葡萄酒行业调研与前景趋势报告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》为投资者提供了准确的市场现状解读，帮助预判行业前景，挖掘投资价值，同时从投资策略和营销策略等角度提出实用建议，助力投资者在有机葡萄酒行业中把握机遇、规避风险。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有机葡萄酒行业发展周期特征分析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有机葡萄酒行业发展经济环境分析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二、相关有机葡萄酒行业标准分析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全球有机葡萄酒行业市场发展调研分析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全球有机葡萄酒行业市场运行环境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全球有机葡萄酒行业市场发展情况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一、全球有机葡萄酒行业市场供给分析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二、全球有机葡萄酒行业市场需求分析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三、全球有机葡萄酒行业主要国家地区发展情况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2025-2031年全球有机葡萄酒行业市场规模趋势预测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中国有机葡萄酒行业市场供需现状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中国有机葡萄酒市场现状</w:t>
      </w:r>
      <w:r>
        <w:rPr>
          <w:rFonts w:hint="eastAsia"/>
        </w:rPr>
        <w:br/>
      </w:r>
      <w:r>
        <w:rPr>
          <w:rFonts w:hint="eastAsia"/>
        </w:rPr>
        <w:t>　　第二节 中国有机葡萄酒行业产量情况分析及预测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一、有机葡萄酒总体产能规模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二、2019-2024年中国有机葡萄酒产量统计分析</w:t>
      </w:r>
      <w:r>
        <w:rPr>
          <w:rFonts w:hint="eastAsia"/>
        </w:rPr>
        <w:br/>
      </w:r>
      <w:r>
        <w:rPr>
          <w:rFonts w:hint="eastAsia"/>
        </w:rPr>
        <w:t>　　　　三、有机葡萄酒行业供给区域分布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中国有机葡萄酒市场需求分析及预测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一、2019-2024年中国有机葡萄酒市场需求统计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二、中国有机葡萄酒市场需求特点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三、2025-2031年中国有机葡萄酒市场需求量预测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中国有机葡萄酒行业存在的问题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一、有机葡萄酒市场特点</w:t>
      </w:r>
      <w:r>
        <w:rPr>
          <w:rFonts w:hint="eastAsia"/>
        </w:rPr>
        <w:br/>
      </w:r>
      <w:r>
        <w:rPr>
          <w:rFonts w:hint="eastAsia"/>
        </w:rPr>
        <w:t>　　　　二、有机葡萄酒市场分析</w:t>
      </w:r>
      <w:r>
        <w:rPr>
          <w:rFonts w:hint="eastAsia"/>
        </w:rPr>
        <w:br/>
      </w:r>
      <w:r>
        <w:rPr>
          <w:rFonts w:hint="eastAsia"/>
        </w:rPr>
        <w:t>　　　　三、有机葡萄酒市场变化的方向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2019-2024年中国有机葡萄酒产品出口统计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2019-2024年中国有机葡萄酒产品进口统计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中国有机葡萄酒主要进口来源地及出口目的地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有机葡萄酒行业细分产品调研</w:t>
      </w:r>
      <w:r>
        <w:rPr>
          <w:rFonts w:hint="eastAsia"/>
        </w:rPr>
        <w:br/>
      </w:r>
      <w:r>
        <w:rPr>
          <w:rFonts w:hint="eastAsia"/>
        </w:rPr>
        <w:t>　　第一节 有机葡萄酒细分产品结构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2019-2024年中国有机葡萄酒行业竞争态势分析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一、有机葡萄酒市场集中度分析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二、有机葡萄酒企业分布区域集中度分析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三、有机葡萄酒区域消费集中度分析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2019-2024年有机葡萄酒主要企业竞争力分析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二、中外有机葡萄酒产品竞争分析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三、国内有机葡萄酒行业重点企业发展动向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有机葡萄酒行业上下游产业链发展情况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有机葡萄酒上游产业发展分析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有机葡萄酒下游产业发展分析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一、有机葡萄酒实施品牌战略的意义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四、有机葡萄酒品牌战略管理的策略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有机葡萄酒市场研究结论</w:t>
      </w:r>
      <w:r>
        <w:rPr>
          <w:rFonts w:hint="eastAsia"/>
        </w:rPr>
        <w:br/>
      </w:r>
      <w:r>
        <w:rPr>
          <w:rFonts w:hint="eastAsia"/>
        </w:rPr>
        <w:t>　　第二节 有机葡萄酒子行业研究结论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中:智:林：有机葡萄酒市场发展建议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有机葡萄酒行业历程</w:t>
      </w:r>
      <w:r>
        <w:rPr>
          <w:rFonts w:hint="eastAsia"/>
        </w:rPr>
        <w:br/>
      </w:r>
      <w:r>
        <w:rPr>
          <w:rFonts w:hint="eastAsia"/>
        </w:rPr>
        <w:t>　　图表 有机葡萄酒行业生命周期</w:t>
      </w:r>
      <w:r>
        <w:rPr>
          <w:rFonts w:hint="eastAsia"/>
        </w:rPr>
        <w:br/>
      </w:r>
      <w:r>
        <w:rPr>
          <w:rFonts w:hint="eastAsia"/>
        </w:rPr>
        <w:t>　　图表 有机葡萄酒行业产业链分析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2025年中国有机葡萄酒市场前景分析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e34641af7472e" w:history="1">
        <w:r>
          <w:rPr>
            <w:rStyle w:val="Hyperlink"/>
          </w:rPr>
          <w:t>2025-2031年中国有机葡萄酒行业调研与前景趋势报告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e34641af7472e" w:history="1">
        <w:r>
          <w:rPr>
            <w:rStyle w:val="Hyperlink"/>
          </w:rPr>
          <w:t>https://www.20087.com/1/02/YouJiPuTaoJiuDeQianJingQuShi.html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热点：有机干红葡萄酒多少钱、有机葡萄酒广告语、酝酿葡萄酒、威龙有机葡萄酒、自然葡萄酒、有机葡萄酒的有机认证标志是ab绿芽logo、喝干红好还是葡萄酒好、有机葡萄酒是用什么酿造的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e68564084c63" w:history="1">
      <w:r>
        <w:rPr>
          <w:rStyle w:val="Hyperlink"/>
        </w:rPr>
        <w:t>2025-2031年中国有机葡萄酒行业调研与前景趋势报告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ouJiPuTaoJiuDeQianJingQuShi.html" TargetMode="External" Id="R484e34641af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ouJiPuTaoJiuDeQianJingQuShi.html" TargetMode="External" Id="R7968e685640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2024-11-10T00:56:00Z</dcterms:created>
  <dcterms:modified xsi:type="dcterms:W3CDTF">2024-11-10T01:56:00Z</dcterms:modified>
  <dc:subject>2025-2031年中国有机葡萄酒行业调研与前景趋势报告</dc:subject>
  <dc:title>2025-2031年中国有机葡萄酒行业调研与前景趋势报告</dc:title>
  <cp:keywords>2025-2031年中国有机葡萄酒行业调研与前景趋势报告</cp:keywords>
  <dc:description>2025-2031年中国有机葡萄酒行业调研与前景趋势报告</dc:description>
</cp:coreProperties>
</file>