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3634ec4f4007" w:history="1">
              <w:r>
                <w:rPr>
                  <w:rStyle w:val="Hyperlink"/>
                </w:rPr>
                <w:t>2025-2031年中国商务餐饮发展现状及市场前景分析报告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3634ec4f4007" w:history="1">
              <w:r>
                <w:rPr>
                  <w:rStyle w:val="Hyperlink"/>
                </w:rPr>
                <w:t>2025-2031年中国商务餐饮发展现状及市场前景分析报告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3634ec4f4007" w:history="1">
                <w:r>
                  <w:rPr>
                    <w:rStyle w:val="Hyperlink"/>
                  </w:rPr>
                  <w:t>https://www.20087.com/3/92/ShangWuCanYinHangYeQianJingFenXi.html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餐饮是高端餐饮市场的重要组成部分，近年来经历了从传统宴会到精致餐饮的转变。随着消费者对餐饮体验的品质和个性化需求提升，商务餐饮服务不再局限于提供美食，而是融合了环境氛围、文化体验和社交互动等多重价值。同时，健康饮食和可持续食材的选择成为趋势，反映出消费者对健康和环保的关注。</w:t>
      </w:r>
      <w:r>
        <w:rPr>
          <w:rFonts w:hint="eastAsia"/>
        </w:rPr>
        <w:br/>
      </w:r>
      <w:r>
        <w:rPr>
          <w:rFonts w:hint="eastAsia"/>
        </w:rPr>
        <w:t>　　未来，商务餐饮将更加注重数字化和定制化服务。通过线上预订、虚拟菜单和智能支付系统，商务餐饮将提供更加便捷和个性化的就餐体验。同时，与健康管理和营养咨询的结合，商务餐饮将为消费者提供定制化的饮食方案，满足特定的健康和营养需求。此外，通过举办主题餐饮活动和文化交流，商务餐饮将成为推动地方文化和国际交流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3634ec4f4007" w:history="1">
        <w:r>
          <w:rPr>
            <w:rStyle w:val="Hyperlink"/>
          </w:rPr>
          <w:t>2025-2031年中国商务餐饮发展现状及市场前景分析报告</w:t>
        </w:r>
      </w:hyperlink>
      <w:r>
        <w:rPr>
          <w:rFonts w:hint="eastAsia"/>
        </w:rPr>
        <w:t>》基于多年商务餐饮行业研究积累，结合商务餐饮行业市场现状，通过资深研究团队对商务餐饮市场资讯的系统整理与分析，依托权威数据资源及长期市场监测数据库，对商务餐饮行业进行了全面调研。报告详细分析了商务餐饮市场规模、市场前景、技术现状及未来发展方向，重点评估了商务餐饮行业内企业的竞争格局及经营表现，并通过SWOT分析揭示了商务餐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d33634ec4f4007" w:history="1">
        <w:r>
          <w:rPr>
            <w:rStyle w:val="Hyperlink"/>
          </w:rPr>
          <w:t>2025-2031年中国商务餐饮发展现状及市场前景分析报告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》为投资者提供了准确的市场现状分析及前景预判，帮助挖掘行业投资价值，并提出投资策略与营销策略建议，是把握商务餐饮行业动态、优化决策的重要工具。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 、免费服务类</w:t>
      </w:r>
      <w:r>
        <w:rPr>
          <w:rFonts w:hint="eastAsia"/>
        </w:rPr>
        <w:br/>
      </w:r>
      <w:r>
        <w:rPr>
          <w:rFonts w:hint="eastAsia"/>
        </w:rPr>
        <w:t>　　　　　　2 、VIP会员增值服务类</w:t>
      </w:r>
      <w:r>
        <w:rPr>
          <w:rFonts w:hint="eastAsia"/>
        </w:rPr>
        <w:br/>
      </w:r>
      <w:r>
        <w:rPr>
          <w:rFonts w:hint="eastAsia"/>
        </w:rPr>
        <w:t>　　　　　　3 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2025年中国商务餐饮业发展环境分析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二、商务部颁布《餐饮企业经营规范》行业标准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2025年中国商务餐饮行业社会环境分析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2025年中国商务餐饮业现状综述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第三节 2025年中国商务餐饮市场动态分析</w:t>
      </w:r>
      <w:r>
        <w:rPr>
          <w:rFonts w:hint="eastAsia"/>
        </w:rPr>
        <w:br/>
      </w:r>
      <w:r>
        <w:rPr>
          <w:rFonts w:hint="eastAsia"/>
        </w:rPr>
        <w:t>　　第四节 2025年中国商务餐饮业热点问题探讨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2025年中国商务餐饮细分领域运行分析</w:t>
      </w:r>
      <w:r>
        <w:rPr>
          <w:rFonts w:hint="eastAsia"/>
        </w:rPr>
        <w:br/>
      </w:r>
      <w:r>
        <w:rPr>
          <w:rFonts w:hint="eastAsia"/>
        </w:rPr>
        <w:t>　　第一节 2025年中国酒店商务餐饮业发展状况分析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2025年中国商务休闲会所市场发展现状分析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2025年影响中国商务餐饮消费者行为的因素分析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2025年中国商务餐饮市场消费者需求特征分析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2025年中国商务餐饮行业的发展周期分析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2025年中国商务餐饮行业集中度分析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2025年中国商务餐饮行业国际竞争者分析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2025-2031年中国商务餐饮行业发展趋势分析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2025-2031年中国商务餐饮市场盈利预测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2025-2031年中国商务餐饮市场行业前景调研分析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2025-2031年中国商务餐饮市场投资机会分析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一、区域投资前景分析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中智林:：2025-2031年中国商务餐饮市场投资前景分析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商务餐饮行业历程</w:t>
      </w:r>
      <w:r>
        <w:rPr>
          <w:rFonts w:hint="eastAsia"/>
        </w:rPr>
        <w:br/>
      </w:r>
      <w:r>
        <w:rPr>
          <w:rFonts w:hint="eastAsia"/>
        </w:rPr>
        <w:t>　　图表 商务餐饮行业生命周期</w:t>
      </w:r>
      <w:r>
        <w:rPr>
          <w:rFonts w:hint="eastAsia"/>
        </w:rPr>
        <w:br/>
      </w:r>
      <w:r>
        <w:rPr>
          <w:rFonts w:hint="eastAsia"/>
        </w:rPr>
        <w:t>　　图表 商务餐饮行业产业链分析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3634ec4f4007" w:history="1">
        <w:r>
          <w:rPr>
            <w:rStyle w:val="Hyperlink"/>
          </w:rPr>
          <w:t>2025-2031年中国商务餐饮发展现状及市场前景分析报告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3634ec4f4007" w:history="1">
        <w:r>
          <w:rPr>
            <w:rStyle w:val="Hyperlink"/>
          </w:rPr>
          <w:t>https://www.20087.com/3/92/ShangWuCanYinHangYeQianJingFenXi.html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热点：5000元商务宴会菜单、商务餐饮文案、中国餐饮连锁100强品牌、商务餐饮品牌有哪些?、商务接待、商务餐饮接待流程、商务吃饭叫什么、商务餐饮品牌、商务座提供餐食吗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931f93f34c27" w:history="1">
      <w:r>
        <w:rPr>
          <w:rStyle w:val="Hyperlink"/>
        </w:rPr>
        <w:t>2025-2031年中国商务餐饮发展现状及市场前景分析报告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ngWuCanYinHangYeQianJingFenXi.html" TargetMode="External" Id="R23d33634ec4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ngWuCanYinHangYeQianJingFenXi.html" TargetMode="External" Id="R1f76931f93f3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2025-03-28T00:25:00Z</dcterms:created>
  <dcterms:modified xsi:type="dcterms:W3CDTF">2025-03-28T01:25:00Z</dcterms:modified>
  <dc:subject>2025-2031年中国商务餐饮发展现状及市场前景分析报告</dc:subject>
  <dc:title>2025-2031年中国商务餐饮发展现状及市场前景分析报告</dc:title>
  <cp:keywords>2025-2031年中国商务餐饮发展现状及市场前景分析报告</cp:keywords>
  <dc:description>2025-2031年中国商务餐饮发展现状及市场前景分析报告</dc:description>
</cp:coreProperties>
</file>