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f1ebfba114e55" w:history="1">
              <w:r>
                <w:rPr>
                  <w:rStyle w:val="Hyperlink"/>
                </w:rPr>
                <w:t>中国优质紫稻谷行业深度研究及发展趋势分析报告（2025年版）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f1ebfba114e55" w:history="1">
              <w:r>
                <w:rPr>
                  <w:rStyle w:val="Hyperlink"/>
                </w:rPr>
                <w:t>中国优质紫稻谷行业深度研究及发展趋势分析报告（2025年版）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f1ebfba114e55" w:history="1">
                <w:r>
                  <w:rPr>
                    <w:rStyle w:val="Hyperlink"/>
                  </w:rPr>
                  <w:t>https://www.20087.com/3/A2/YouZhiZiDaoGuFaZhanQuShiYuCeBaoGao.html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紫稻谷是一种特殊的稻谷品种，因其富含花青素等营养成分而呈现出独特的紫色。近年来，随着人们对健康食品需求的增加，优质紫稻谷的市场需求也在稳步增长。市场上的优质紫稻谷产品种类多样，包括紫米、紫米粉、紫米粥等，不仅营养丰富，还具有较高的观赏价值。然而，由于种植成本较高和产量有限，优质紫稻谷的价格相对较高。</w:t>
      </w:r>
      <w:r>
        <w:rPr>
          <w:rFonts w:hint="eastAsia"/>
        </w:rPr>
        <w:br/>
      </w:r>
      <w:r>
        <w:rPr>
          <w:rFonts w:hint="eastAsia"/>
        </w:rPr>
        <w:t>　　未来，优质紫稻谷的发展将更加注重品种改良和规模化生产。通过遗传育种技术，培育出产量更高、品质更优的紫稻谷品种，降低生产成本，满足市场需求。此外，随着消费者对健康食品需求的多样化，优质紫稻谷有望通过深加工和精包装，开发出更多高附加值的产品，如紫米饼干、紫米饮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f1ebfba114e55" w:history="1">
        <w:r>
          <w:rPr>
            <w:rStyle w:val="Hyperlink"/>
          </w:rPr>
          <w:t>中国优质紫稻谷行业深度研究及发展趋势分析报告（2025年版）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优质紫稻谷行业的市场规模、技术现状及未来发展方向。报告全面梳理了优质紫稻谷行业运行态势，重点分析了优质紫稻谷细分领域的动态变化，并对行业内的重点企业及竞争格局进行了解读。通过对优质紫稻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优质紫稻谷行业概况</w:t>
      </w:r>
      <w:r>
        <w:rPr>
          <w:rFonts w:hint="eastAsia"/>
        </w:rPr>
        <w:br/>
      </w:r>
      <w:r>
        <w:rPr>
          <w:rFonts w:hint="eastAsia"/>
        </w:rPr>
        <w:t>　　第一节 优质紫稻谷行业定义与特征</w:t>
      </w:r>
      <w:r>
        <w:rPr>
          <w:rFonts w:hint="eastAsia"/>
        </w:rPr>
        <w:br/>
      </w:r>
      <w:r>
        <w:rPr>
          <w:rFonts w:hint="eastAsia"/>
        </w:rPr>
        <w:t>　　第二节 优质紫稻谷行业发展历程</w:t>
      </w:r>
      <w:r>
        <w:rPr>
          <w:rFonts w:hint="eastAsia"/>
        </w:rPr>
        <w:br/>
      </w:r>
      <w:r>
        <w:rPr>
          <w:rFonts w:hint="eastAsia"/>
        </w:rPr>
        <w:t>　　第三节 优质紫稻谷产业链分析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2024-2025年中国优质紫稻谷行业发展环境分析</w:t>
      </w:r>
      <w:r>
        <w:rPr>
          <w:rFonts w:hint="eastAsia"/>
        </w:rPr>
        <w:br/>
      </w:r>
      <w:r>
        <w:rPr>
          <w:rFonts w:hint="eastAsia"/>
        </w:rPr>
        <w:t>　　第一节 优质紫稻谷行业经济环境分析</w:t>
      </w:r>
      <w:r>
        <w:rPr>
          <w:rFonts w:hint="eastAsia"/>
        </w:rPr>
        <w:br/>
      </w:r>
      <w:r>
        <w:rPr>
          <w:rFonts w:hint="eastAsia"/>
        </w:rPr>
        <w:t>　　第二节 优质紫稻谷行业政策环境分析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一、优质紫稻谷行业政策影响分析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二、相关优质紫稻谷行业标准分析</w:t>
      </w:r>
      <w:r>
        <w:rPr>
          <w:rFonts w:hint="eastAsia"/>
        </w:rPr>
        <w:br/>
      </w:r>
      <w:r>
        <w:rPr>
          <w:rFonts w:hint="eastAsia"/>
        </w:rPr>
        <w:t>　　第三节 优质紫稻谷行业社会环境分析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2024-2025年优质紫稻谷行业技术发展现状及趋势分析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优质紫稻谷行业技术发展现状分析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国内外优质紫稻谷行业技术差异与原因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优质紫稻谷行业技术发展方向、趋势预测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提升优质紫稻谷行业技术能力策略建议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中国优质紫稻谷行业供给与需求情况分析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2019-2024年中国优质紫稻谷行业总体规模</w:t>
      </w:r>
      <w:r>
        <w:rPr>
          <w:rFonts w:hint="eastAsia"/>
        </w:rPr>
        <w:br/>
      </w:r>
      <w:r>
        <w:rPr>
          <w:rFonts w:hint="eastAsia"/>
        </w:rPr>
        <w:t>　　第二节 中国优质紫稻谷行业产量情况分析与预测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一、2019-2024年优质紫稻谷行业产量统计分析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二、2025年优质紫稻谷行业产量特点分析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三、2025-2031年中国优质紫稻谷行业产量预测分析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中国优质紫稻谷行业需求概况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一、2019-2024年中国优质紫稻谷行业需求情况分析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二、2025年中国优质紫稻谷行业市场需求特点分析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三、2025-2031年中国优质紫稻谷市场需求预测分析</w:t>
      </w:r>
      <w:r>
        <w:rPr>
          <w:rFonts w:hint="eastAsia"/>
        </w:rPr>
        <w:br/>
      </w:r>
      <w:r>
        <w:rPr>
          <w:rFonts w:hint="eastAsia"/>
        </w:rPr>
        <w:t>　　第四节 优质紫稻谷产业供需平衡状况分析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优质紫稻谷细分市场深度分析</w:t>
      </w:r>
      <w:r>
        <w:rPr>
          <w:rFonts w:hint="eastAsia"/>
        </w:rPr>
        <w:br/>
      </w:r>
      <w:r>
        <w:rPr>
          <w:rFonts w:hint="eastAsia"/>
        </w:rPr>
        <w:t>　　第一节 优质紫稻谷细分市场（一）发展研究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优质紫稻谷细分市场（二）发展研究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国内优质紫稻谷产品价格走势及影响因素分析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2019-2024年国内优质紫稻谷市场价格回顾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当前国内优质紫稻谷市场价格及评述</w:t>
      </w:r>
      <w:r>
        <w:rPr>
          <w:rFonts w:hint="eastAsia"/>
        </w:rPr>
        <w:br/>
      </w:r>
      <w:r>
        <w:rPr>
          <w:rFonts w:hint="eastAsia"/>
        </w:rPr>
        <w:t>　　第三节 国内优质紫稻谷价格影响因素分析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2025-2031年国内优质紫稻谷市场价格走势预测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2019-2024年中国优质紫稻谷行业区域市场分析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中国优质紫稻谷行业区域市场结构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重点地区优质紫稻谷行业调研分析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五、重点地区（五）优质紫稻谷市场分析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2024-2025年我国优质紫稻谷行业发展现状分析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我国优质紫稻谷行业发展现状</w:t>
      </w:r>
      <w:r>
        <w:rPr>
          <w:rFonts w:hint="eastAsia"/>
        </w:rPr>
        <w:br/>
      </w:r>
      <w:r>
        <w:rPr>
          <w:rFonts w:hint="eastAsia"/>
        </w:rPr>
        <w:t>　　　　一、优质紫稻谷行业品牌发展现状</w:t>
      </w:r>
      <w:r>
        <w:rPr>
          <w:rFonts w:hint="eastAsia"/>
        </w:rPr>
        <w:br/>
      </w:r>
      <w:r>
        <w:rPr>
          <w:rFonts w:hint="eastAsia"/>
        </w:rPr>
        <w:t>　　　　二、优质紫稻谷行业需求市场现状</w:t>
      </w:r>
      <w:r>
        <w:rPr>
          <w:rFonts w:hint="eastAsia"/>
        </w:rPr>
        <w:br/>
      </w:r>
      <w:r>
        <w:rPr>
          <w:rFonts w:hint="eastAsia"/>
        </w:rPr>
        <w:t>　　　　三、优质紫稻谷市场需求层次分析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四、我国优质紫稻谷市场走向分析</w:t>
      </w:r>
      <w:r>
        <w:rPr>
          <w:rFonts w:hint="eastAsia"/>
        </w:rPr>
        <w:br/>
      </w:r>
      <w:r>
        <w:rPr>
          <w:rFonts w:hint="eastAsia"/>
        </w:rPr>
        <w:t>　　第二节 中国优质紫稻谷行业存在的问题</w:t>
      </w:r>
      <w:r>
        <w:rPr>
          <w:rFonts w:hint="eastAsia"/>
        </w:rPr>
        <w:br/>
      </w:r>
      <w:r>
        <w:rPr>
          <w:rFonts w:hint="eastAsia"/>
        </w:rPr>
        <w:t>　　　　一、优质紫稻谷产品市场存在的主要问题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二、国内优质紫稻谷产品市场的三大瓶颈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三、优质紫稻谷产品市场遭遇的规模难题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对中国优质紫稻谷市场的分析及思考</w:t>
      </w:r>
      <w:r>
        <w:rPr>
          <w:rFonts w:hint="eastAsia"/>
        </w:rPr>
        <w:br/>
      </w:r>
      <w:r>
        <w:rPr>
          <w:rFonts w:hint="eastAsia"/>
        </w:rPr>
        <w:t>　　　　一、优质紫稻谷市场特点</w:t>
      </w:r>
      <w:r>
        <w:rPr>
          <w:rFonts w:hint="eastAsia"/>
        </w:rPr>
        <w:br/>
      </w:r>
      <w:r>
        <w:rPr>
          <w:rFonts w:hint="eastAsia"/>
        </w:rPr>
        <w:t>　　　　二、优质紫稻谷市场分析</w:t>
      </w:r>
      <w:r>
        <w:rPr>
          <w:rFonts w:hint="eastAsia"/>
        </w:rPr>
        <w:br/>
      </w:r>
      <w:r>
        <w:rPr>
          <w:rFonts w:hint="eastAsia"/>
        </w:rPr>
        <w:t>　　　　三、优质紫稻谷市场变化的方向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四、中国优质紫稻谷行业发展的新思路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五、对中国优质紫稻谷行业发展的思考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优质紫稻谷行业市场竞争策略分析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优质紫稻谷行业竞争结构分析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优质紫稻谷市场竞争策略分析</w:t>
      </w:r>
      <w:r>
        <w:rPr>
          <w:rFonts w:hint="eastAsia"/>
        </w:rPr>
        <w:br/>
      </w:r>
      <w:r>
        <w:rPr>
          <w:rFonts w:hint="eastAsia"/>
        </w:rPr>
        <w:t>　　　　一、优质紫稻谷市场增长潜力分析</w:t>
      </w:r>
      <w:r>
        <w:rPr>
          <w:rFonts w:hint="eastAsia"/>
        </w:rPr>
        <w:br/>
      </w:r>
      <w:r>
        <w:rPr>
          <w:rFonts w:hint="eastAsia"/>
        </w:rPr>
        <w:t>　　　　二、优质紫稻谷产品竞争策略分析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三、典型优质紫稻谷企业产品竞争策略分析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优质紫稻谷企业竞争策略分析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一、2025-2031年我国优质紫稻谷市场竞争趋势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二、2025-2031年优质紫稻谷行业竞争格局展望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三、2025-2031年优质紫稻谷行业竞争策略分析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优质紫稻谷行业投资与发展前景分析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2025年优质紫稻谷行业投资情况分析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一、2025年优质紫稻谷总体投资结构</w:t>
      </w:r>
      <w:r>
        <w:rPr>
          <w:rFonts w:hint="eastAsia"/>
        </w:rPr>
        <w:br/>
      </w:r>
      <w:r>
        <w:rPr>
          <w:rFonts w:hint="eastAsia"/>
        </w:rPr>
        <w:t>　　　　二、2025年优质紫稻谷投资规模情况</w:t>
      </w:r>
      <w:r>
        <w:rPr>
          <w:rFonts w:hint="eastAsia"/>
        </w:rPr>
        <w:br/>
      </w:r>
      <w:r>
        <w:rPr>
          <w:rFonts w:hint="eastAsia"/>
        </w:rPr>
        <w:t>　　　　三、2025年优质紫稻谷投资增速情况</w:t>
      </w:r>
      <w:r>
        <w:rPr>
          <w:rFonts w:hint="eastAsia"/>
        </w:rPr>
        <w:br/>
      </w:r>
      <w:r>
        <w:rPr>
          <w:rFonts w:hint="eastAsia"/>
        </w:rPr>
        <w:t>　　　　四、2025年优质紫稻谷分地区投资分析</w:t>
      </w:r>
      <w:r>
        <w:rPr>
          <w:rFonts w:hint="eastAsia"/>
        </w:rPr>
        <w:br/>
      </w:r>
      <w:r>
        <w:rPr>
          <w:rFonts w:hint="eastAsia"/>
        </w:rPr>
        <w:t>　　第二节 优质紫稻谷行业投资机会分析</w:t>
      </w:r>
      <w:r>
        <w:rPr>
          <w:rFonts w:hint="eastAsia"/>
        </w:rPr>
        <w:br/>
      </w:r>
      <w:r>
        <w:rPr>
          <w:rFonts w:hint="eastAsia"/>
        </w:rPr>
        <w:t>　　　　一、优质紫稻谷投资项目分析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二、可以投资的优质紫稻谷模式</w:t>
      </w:r>
      <w:r>
        <w:rPr>
          <w:rFonts w:hint="eastAsia"/>
        </w:rPr>
        <w:br/>
      </w:r>
      <w:r>
        <w:rPr>
          <w:rFonts w:hint="eastAsia"/>
        </w:rPr>
        <w:t>　　　　三、2025年优质紫稻谷投资机会分析</w:t>
      </w:r>
      <w:r>
        <w:rPr>
          <w:rFonts w:hint="eastAsia"/>
        </w:rPr>
        <w:br/>
      </w:r>
      <w:r>
        <w:rPr>
          <w:rFonts w:hint="eastAsia"/>
        </w:rPr>
        <w:t>　　　　四、2025年优质紫稻谷投资新方向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优质紫稻谷行业重点企业竞争力分析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二、企业优质紫稻谷业务分析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2025-2031年中国优质紫稻谷行业发展前景预测分析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中国优质紫稻谷行业发展预测分析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一、未来优质紫稻谷发展分析</w:t>
      </w:r>
      <w:r>
        <w:rPr>
          <w:rFonts w:hint="eastAsia"/>
        </w:rPr>
        <w:br/>
      </w:r>
      <w:r>
        <w:rPr>
          <w:rFonts w:hint="eastAsia"/>
        </w:rPr>
        <w:t>　　　　二、未来优质紫稻谷行业技术开发方向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三、总体优质紫稻谷行业“十四五”整体规划及预测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中国优质紫稻谷行业市场前景分析</w:t>
      </w:r>
      <w:r>
        <w:rPr>
          <w:rFonts w:hint="eastAsia"/>
        </w:rPr>
        <w:br/>
      </w:r>
      <w:r>
        <w:rPr>
          <w:rFonts w:hint="eastAsia"/>
        </w:rPr>
        <w:t>　　　　一、优质紫稻谷产品差异化是企业发展的方向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2025-2031年优质紫稻谷行业发展趋势及投资风险分析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当前优质紫稻谷存在的问题</w:t>
      </w:r>
      <w:r>
        <w:rPr>
          <w:rFonts w:hint="eastAsia"/>
        </w:rPr>
        <w:br/>
      </w:r>
      <w:r>
        <w:rPr>
          <w:rFonts w:hint="eastAsia"/>
        </w:rPr>
        <w:t>　　第二节 优质紫稻谷未来发展预测分析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一、中国优质紫稻谷发展方向分析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二、2025-2031年中国优质紫稻谷行业发展规模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三、2025-2031年中国优质紫稻谷行业发展趋势预测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2025-2031年中国优质紫稻谷行业投资风险分析</w:t>
      </w:r>
      <w:r>
        <w:rPr>
          <w:rFonts w:hint="eastAsia"/>
        </w:rPr>
        <w:br/>
      </w:r>
      <w:r>
        <w:rPr>
          <w:rFonts w:hint="eastAsia"/>
        </w:rPr>
        <w:t>　　　　一、优质紫稻谷市场竞争风险</w:t>
      </w:r>
      <w:r>
        <w:rPr>
          <w:rFonts w:hint="eastAsia"/>
        </w:rPr>
        <w:br/>
      </w:r>
      <w:r>
        <w:rPr>
          <w:rFonts w:hint="eastAsia"/>
        </w:rPr>
        <w:t>　　　　二、优质紫稻谷原材料压力风险分析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三、优质紫稻谷技术风险分析</w:t>
      </w:r>
      <w:r>
        <w:rPr>
          <w:rFonts w:hint="eastAsia"/>
        </w:rPr>
        <w:br/>
      </w:r>
      <w:r>
        <w:rPr>
          <w:rFonts w:hint="eastAsia"/>
        </w:rPr>
        <w:t>　　　　四、优质紫稻谷政策和体制风险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2025-2031年中国优质紫稻谷行业投资战略研究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2024-2025年中国优质紫稻谷行业投资策略分析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一、2024-2025年优质紫稻谷投资策略</w:t>
      </w:r>
      <w:r>
        <w:rPr>
          <w:rFonts w:hint="eastAsia"/>
        </w:rPr>
        <w:br/>
      </w:r>
      <w:r>
        <w:rPr>
          <w:rFonts w:hint="eastAsia"/>
        </w:rPr>
        <w:t>　　　　二、2024-2025年优质紫稻谷投资筹划策略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三、2024-2025年优质紫稻谷品牌竞争战略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2025-2031年中国优质紫稻谷行业品牌建设策略</w:t>
      </w:r>
      <w:r>
        <w:rPr>
          <w:rFonts w:hint="eastAsia"/>
        </w:rPr>
        <w:br/>
      </w:r>
      <w:r>
        <w:rPr>
          <w:rFonts w:hint="eastAsia"/>
        </w:rPr>
        <w:t>　　　　一、优质紫稻谷的规划</w:t>
      </w:r>
      <w:r>
        <w:rPr>
          <w:rFonts w:hint="eastAsia"/>
        </w:rPr>
        <w:br/>
      </w:r>
      <w:r>
        <w:rPr>
          <w:rFonts w:hint="eastAsia"/>
        </w:rPr>
        <w:t>　　　　二、优质紫稻谷的建设</w:t>
      </w:r>
      <w:r>
        <w:rPr>
          <w:rFonts w:hint="eastAsia"/>
        </w:rPr>
        <w:br/>
      </w:r>
      <w:r>
        <w:rPr>
          <w:rFonts w:hint="eastAsia"/>
        </w:rPr>
        <w:t>　　　　三、优质紫稻谷业成功之道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优质紫稻谷行业投资机会与项目建议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优质紫稻谷行业投资机会分析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优质紫稻谷行业投资趋势分析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(中:智:林)优质紫稻谷项目投资建议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1、优质紫稻谷行业投资环境分析</w:t>
      </w:r>
      <w:r>
        <w:rPr>
          <w:rFonts w:hint="eastAsia"/>
        </w:rPr>
        <w:br/>
      </w:r>
      <w:r>
        <w:rPr>
          <w:rFonts w:hint="eastAsia"/>
        </w:rPr>
        <w:t>　　　　　　2、优质紫稻谷行业风险识别与应对策略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二、优质紫稻谷行业投资方向与策略建议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三、优质紫稻谷项目实施关键要点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2019-2024年中国优质紫稻谷市场规模及增长情况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2019-2024年中国优质紫稻谷行业产量及增长趋势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2025-2031年中国优质紫稻谷行业产量预测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2019-2024年中国优质紫稻谷行业市场需求及增长情况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2025-2031年中国优质紫稻谷行业市场需求预测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2019-2024年中国优质紫稻谷行业利润及增长情况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**地区优质紫稻谷市场规模及增长情况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**地区优质紫稻谷行业市场需求情况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**地区优质紫稻谷市场规模及增长情况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**地区优质紫稻谷行业市场需求情况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2019-2024年中国优质紫稻谷行业出口情况分析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2019-2024年中国优质紫稻谷行业产品市场价格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2025-2031年中国优质紫稻谷行业产品市场价格走势预测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优质紫稻谷重点企业经营情况分析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优质紫稻谷重点企业经营情况分析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2025-2031年中国优质紫稻谷市场规模预测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2025-2031年中国优质紫稻谷行业利润预测</w:t>
      </w:r>
      <w:r>
        <w:rPr>
          <w:rFonts w:hint="eastAsia"/>
        </w:rPr>
        <w:br/>
      </w:r>
      <w:r>
        <w:rPr>
          <w:rFonts w:hint="eastAsia"/>
        </w:rPr>
        <w:t>　　图表 2025年优质紫稻谷行业壁垒</w:t>
      </w:r>
      <w:r>
        <w:rPr>
          <w:rFonts w:hint="eastAsia"/>
        </w:rPr>
        <w:br/>
      </w:r>
      <w:r>
        <w:rPr>
          <w:rFonts w:hint="eastAsia"/>
        </w:rPr>
        <w:t>　　图表 2025年优质紫稻谷市场前景分析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2025-2031年中国优质紫稻谷市场需求预测</w:t>
      </w:r>
      <w:r>
        <w:rPr>
          <w:rFonts w:hint="eastAsia"/>
        </w:rPr>
        <w:br/>
      </w:r>
      <w:r>
        <w:rPr>
          <w:rFonts w:hint="eastAsia"/>
        </w:rPr>
        <w:t>　　图表 2025年优质紫稻谷发展趋势预测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f1ebfba114e55" w:history="1">
        <w:r>
          <w:rPr>
            <w:rStyle w:val="Hyperlink"/>
          </w:rPr>
          <w:t>中国优质紫稻谷行业深度研究及发展趋势分析报告（2025年版）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f1ebfba114e55" w:history="1">
        <w:r>
          <w:rPr>
            <w:rStyle w:val="Hyperlink"/>
          </w:rPr>
          <w:t>https://www.20087.com/3/A2/YouZhiZiDaoGuFaZhanQuShiYuCeBaoGao.html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热点：紫色水稻苗是什么品种、紫稻种子、紫色水稻、紫米水稻品种、世界十大优质稻米、紫米稻种、七彩稻谷、紫稻图片、紫色的稻谷是什么品种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fec984ce74092" w:history="1">
      <w:r>
        <w:rPr>
          <w:rStyle w:val="Hyperlink"/>
        </w:rPr>
        <w:t>中国优质紫稻谷行业深度研究及发展趋势分析报告（2025年版）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YouZhiZiDaoGuFaZhanQuShiYuCeBaoGao.html" TargetMode="External" Id="R70df1ebfba11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YouZhiZiDaoGuFaZhanQuShiYuCeBaoGao.html" TargetMode="External" Id="R7f2fec984ce7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2024-11-10T02:49:00Z</dcterms:created>
  <dcterms:modified xsi:type="dcterms:W3CDTF">2024-11-10T03:49:00Z</dcterms:modified>
  <dc:subject>中国优质紫稻谷行业深度研究及发展趋势分析报告（2025年版）</dc:subject>
  <dc:title>中国优质紫稻谷行业深度研究及发展趋势分析报告（2025年版）</dc:title>
  <cp:keywords>中国优质紫稻谷行业深度研究及发展趋势分析报告（2025年版）</cp:keywords>
  <dc:description>中国优质紫稻谷行业深度研究及发展趋势分析报告（2025年版）</dc:description>
</cp:coreProperties>
</file>