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2819e7ed44fbc" w:history="1">
              <w:r>
                <w:rPr>
                  <w:rStyle w:val="Hyperlink"/>
                </w:rPr>
                <w:t>2025-2031年中国牧草种子市场现状研究分析与发展趋势预测报告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2819e7ed44fbc" w:history="1">
              <w:r>
                <w:rPr>
                  <w:rStyle w:val="Hyperlink"/>
                </w:rPr>
                <w:t>2025-2031年中国牧草种子市场现状研究分析与发展趋势预测报告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2819e7ed44fbc" w:history="1">
                <w:r>
                  <w:rPr>
                    <w:rStyle w:val="Hyperlink"/>
                  </w:rPr>
                  <w:t>https://www.20087.com/3/52/MuCaoZhongZiDeFaZhanQuShi.html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种子行业作为畜牧业和草地生态管理的基础，正经历从传统种子到改良品种的转变。随着气候变化和土地退化的挑战，牧草种子的耐旱、耐寒和抗病虫害特性变得尤为重要。目前，通过基因编辑和育种技术，牧草种子行业正培育出适应性强、产量高的新品种。然而，如何平衡生物多样性和种子专有性，以及如何有效传播和种植，是行业面临的挑战。</w:t>
      </w:r>
      <w:r>
        <w:rPr>
          <w:rFonts w:hint="eastAsia"/>
        </w:rPr>
        <w:br/>
      </w:r>
      <w:r>
        <w:rPr>
          <w:rFonts w:hint="eastAsia"/>
        </w:rPr>
        <w:t>　　未来，牧草种子行业将更加注重品种创新、生态适应性和可持续农业。一方面，通过生物技术，牧草种子将拥有更广泛的生态适应性和更高的生产力，支持畜牧业的可持续发展。另一方面，结合精准农业和智能播种技术，牧草种植将实现更精准的管理，提高土地利用效率。同时，行业将加强对种子多样性的保护，促进生态系统的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2819e7ed44fbc" w:history="1">
        <w:r>
          <w:rPr>
            <w:rStyle w:val="Hyperlink"/>
          </w:rPr>
          <w:t>2025-2031年中国牧草种子市场现状研究分析与发展趋势预测报告</w:t>
        </w:r>
      </w:hyperlink>
      <w:r>
        <w:rPr>
          <w:rFonts w:hint="eastAsia"/>
        </w:rPr>
        <w:t>》基于多年市场监测与行业研究，全面分析了牧草种子行业的现状、市场需求及市场规模，详细解读了牧草种子产业链结构、价格趋势及细分市场特点。报告科学预测了行业前景与发展方向，重点剖析了品牌竞争格局、市场集中度及主要企业的经营表现，并通过SWOT分析揭示了牧草种子行业机遇与风险。为投资者和决策者提供专业、客观的战略建议，是把握牧草种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牧草种子行业界定</w:t>
      </w:r>
      <w:r>
        <w:rPr>
          <w:rFonts w:hint="eastAsia"/>
        </w:rPr>
        <w:br/>
      </w:r>
      <w:r>
        <w:rPr>
          <w:rFonts w:hint="eastAsia"/>
        </w:rPr>
        <w:t>　　第一节 牧草种子行业定义</w:t>
      </w:r>
      <w:r>
        <w:rPr>
          <w:rFonts w:hint="eastAsia"/>
        </w:rPr>
        <w:br/>
      </w:r>
      <w:r>
        <w:rPr>
          <w:rFonts w:hint="eastAsia"/>
        </w:rPr>
        <w:t>　　第二节 牧草种子行业特点分析</w:t>
      </w:r>
      <w:r>
        <w:rPr>
          <w:rFonts w:hint="eastAsia"/>
        </w:rPr>
        <w:br/>
      </w:r>
      <w:r>
        <w:rPr>
          <w:rFonts w:hint="eastAsia"/>
        </w:rPr>
        <w:t>　　第三节 牧草种子行业发展历程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国际牧草种子行业发展态势分析</w:t>
      </w:r>
      <w:r>
        <w:rPr>
          <w:rFonts w:hint="eastAsia"/>
        </w:rPr>
        <w:br/>
      </w:r>
      <w:r>
        <w:rPr>
          <w:rFonts w:hint="eastAsia"/>
        </w:rPr>
        <w:t>　　第一节 国际牧草种子行业总体情况</w:t>
      </w:r>
      <w:r>
        <w:rPr>
          <w:rFonts w:hint="eastAsia"/>
        </w:rPr>
        <w:br/>
      </w:r>
      <w:r>
        <w:rPr>
          <w:rFonts w:hint="eastAsia"/>
        </w:rPr>
        <w:t>　　第二节 牧草种子行业重点市场分析</w:t>
      </w:r>
      <w:r>
        <w:rPr>
          <w:rFonts w:hint="eastAsia"/>
        </w:rPr>
        <w:br/>
      </w:r>
      <w:r>
        <w:rPr>
          <w:rFonts w:hint="eastAsia"/>
        </w:rPr>
        <w:t>　　第三节 国际牧草种子行业发展前景预测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中国牧草种子行业发展环境分析</w:t>
      </w:r>
      <w:r>
        <w:rPr>
          <w:rFonts w:hint="eastAsia"/>
        </w:rPr>
        <w:br/>
      </w:r>
      <w:r>
        <w:rPr>
          <w:rFonts w:hint="eastAsia"/>
        </w:rPr>
        <w:t>　　第一节 牧草种子行业经济环境分析</w:t>
      </w:r>
      <w:r>
        <w:rPr>
          <w:rFonts w:hint="eastAsia"/>
        </w:rPr>
        <w:br/>
      </w:r>
      <w:r>
        <w:rPr>
          <w:rFonts w:hint="eastAsia"/>
        </w:rPr>
        <w:t>　　第二节 牧草种子行业政策环境分析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一、牧草种子行业相关政策</w:t>
      </w:r>
      <w:r>
        <w:rPr>
          <w:rFonts w:hint="eastAsia"/>
        </w:rPr>
        <w:br/>
      </w:r>
      <w:r>
        <w:rPr>
          <w:rFonts w:hint="eastAsia"/>
        </w:rPr>
        <w:t>　　　　二、牧草种子行业相关标准</w:t>
      </w:r>
      <w:r>
        <w:rPr>
          <w:rFonts w:hint="eastAsia"/>
        </w:rPr>
        <w:br/>
      </w:r>
      <w:r>
        <w:rPr>
          <w:rFonts w:hint="eastAsia"/>
        </w:rPr>
        <w:t>　　第三节 牧草种子行业技术环境分析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牧草种子行业技术发展现状及趋势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当前我国牧草种子技术发展现状</w:t>
      </w:r>
      <w:r>
        <w:rPr>
          <w:rFonts w:hint="eastAsia"/>
        </w:rPr>
        <w:br/>
      </w:r>
      <w:r>
        <w:rPr>
          <w:rFonts w:hint="eastAsia"/>
        </w:rPr>
        <w:t>　　第二节 中外牧草种子技术差距及产生差距的主要原因分析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提高我国牧草种子技术的对策</w:t>
      </w:r>
      <w:r>
        <w:rPr>
          <w:rFonts w:hint="eastAsia"/>
        </w:rPr>
        <w:br/>
      </w:r>
      <w:r>
        <w:rPr>
          <w:rFonts w:hint="eastAsia"/>
        </w:rPr>
        <w:t>　　第四节 我国牧草种子研发、设计发展趋势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中国牧草种子行业市场供需状况分析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中国牧草种子行业市场规模情况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中国牧草种子行业盈利情况分析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中国牧草种子行业市场需求状况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一、2019-2024年牧草种子行业市场需求情况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二、牧草种子行业市场需求特点分析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三、2025-2031年牧草种子行业市场需求预测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中国牧草种子行业市场供给状况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一、2019-2024年牧草种子行业市场供给情况</w:t>
      </w:r>
      <w:r>
        <w:rPr>
          <w:rFonts w:hint="eastAsia"/>
        </w:rPr>
        <w:br/>
      </w:r>
      <w:r>
        <w:rPr>
          <w:rFonts w:hint="eastAsia"/>
        </w:rPr>
        <w:t>　　　　二、牧草种子行业市场供给特点分析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三、2025-2031年牧草种子行业市场供给预测</w:t>
      </w:r>
      <w:r>
        <w:rPr>
          <w:rFonts w:hint="eastAsia"/>
        </w:rPr>
        <w:br/>
      </w:r>
      <w:r>
        <w:rPr>
          <w:rFonts w:hint="eastAsia"/>
        </w:rPr>
        <w:t>　　第五节 牧草种子行业市场供需平衡状况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中国牧草种子行业进出口情况分析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牧草种子行业出口情况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一、2019-2024年牧草种子行业出口情况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二、2025-2031年牧草种子行业出口情况预测</w:t>
      </w:r>
      <w:r>
        <w:rPr>
          <w:rFonts w:hint="eastAsia"/>
        </w:rPr>
        <w:br/>
      </w:r>
      <w:r>
        <w:rPr>
          <w:rFonts w:hint="eastAsia"/>
        </w:rPr>
        <w:t>　　第二节 牧草种子行业进口情况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一、2019-2024年牧草种子行业进口情况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二、2025-2031年牧草种子行业进口情况预测</w:t>
      </w:r>
      <w:r>
        <w:rPr>
          <w:rFonts w:hint="eastAsia"/>
        </w:rPr>
        <w:br/>
      </w:r>
      <w:r>
        <w:rPr>
          <w:rFonts w:hint="eastAsia"/>
        </w:rPr>
        <w:t>　　第三节 牧草种子行业进出口面临的挑战及对策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牧草种子行业细分市场调研分析</w:t>
      </w:r>
      <w:r>
        <w:rPr>
          <w:rFonts w:hint="eastAsia"/>
        </w:rPr>
        <w:br/>
      </w:r>
      <w:r>
        <w:rPr>
          <w:rFonts w:hint="eastAsia"/>
        </w:rPr>
        <w:t>第八章 中国牧草种子行业重点区域市场分析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牧草种子行业区域市场分布情况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中国牧草种子行业产品价格监测</w:t>
      </w:r>
      <w:r>
        <w:rPr>
          <w:rFonts w:hint="eastAsia"/>
        </w:rPr>
        <w:br/>
      </w:r>
      <w:r>
        <w:rPr>
          <w:rFonts w:hint="eastAsia"/>
        </w:rPr>
        <w:t>　　第一节 牧草种子市场价格特征</w:t>
      </w:r>
      <w:r>
        <w:rPr>
          <w:rFonts w:hint="eastAsia"/>
        </w:rPr>
        <w:br/>
      </w:r>
      <w:r>
        <w:rPr>
          <w:rFonts w:hint="eastAsia"/>
        </w:rPr>
        <w:t>　　第二节 当前牧草种子市场价格评述</w:t>
      </w:r>
      <w:r>
        <w:rPr>
          <w:rFonts w:hint="eastAsia"/>
        </w:rPr>
        <w:br/>
      </w:r>
      <w:r>
        <w:rPr>
          <w:rFonts w:hint="eastAsia"/>
        </w:rPr>
        <w:t>　　第三节 影响牧草种子市场价格因素分析</w:t>
      </w:r>
      <w:r>
        <w:rPr>
          <w:rFonts w:hint="eastAsia"/>
        </w:rPr>
        <w:br/>
      </w:r>
      <w:r>
        <w:rPr>
          <w:rFonts w:hint="eastAsia"/>
        </w:rPr>
        <w:t>　　第四节 未来牧草种子市场价格走势预测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牧草种子行业上游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牧草种子行业下游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陶氏益农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二、牧草种子企业产品结构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山东保利农种业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江苏汇圣种业</w:t>
      </w:r>
      <w:r>
        <w:rPr>
          <w:rFonts w:hint="eastAsia"/>
        </w:rPr>
        <w:br/>
      </w:r>
      <w:r>
        <w:rPr>
          <w:rFonts w:hint="eastAsia"/>
        </w:rPr>
        <w:t>　　　　一、牧草种子企业概述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北京鑫农丰农业技术研究所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四、牧草种子企业发展战略</w:t>
      </w:r>
      <w:r>
        <w:rPr>
          <w:rFonts w:hint="eastAsia"/>
        </w:rPr>
        <w:br/>
      </w:r>
      <w:r>
        <w:rPr>
          <w:rFonts w:hint="eastAsia"/>
        </w:rPr>
        <w:t>　　第五节 郑州华丰草业科技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三、牧草种子企业经营情况分析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牧草种子行业风险及对策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2025-2031年牧草种子行业发展环境分析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2025-2031年牧草种子行业投资特性分析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一、牧草种子行业进入壁垒</w:t>
      </w:r>
      <w:r>
        <w:rPr>
          <w:rFonts w:hint="eastAsia"/>
        </w:rPr>
        <w:br/>
      </w:r>
      <w:r>
        <w:rPr>
          <w:rFonts w:hint="eastAsia"/>
        </w:rPr>
        <w:t>　　　　二、牧草种子行业盈利模式</w:t>
      </w:r>
      <w:r>
        <w:rPr>
          <w:rFonts w:hint="eastAsia"/>
        </w:rPr>
        <w:br/>
      </w:r>
      <w:r>
        <w:rPr>
          <w:rFonts w:hint="eastAsia"/>
        </w:rPr>
        <w:t>　　　　三、牧草种子行业盈利因素</w:t>
      </w:r>
      <w:r>
        <w:rPr>
          <w:rFonts w:hint="eastAsia"/>
        </w:rPr>
        <w:br/>
      </w:r>
      <w:r>
        <w:rPr>
          <w:rFonts w:hint="eastAsia"/>
        </w:rPr>
        <w:t>　　第三节 牧草种子行业“波特五力模型”分析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2025-2031年牧草种子行业风险及对策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牧草种子行业发展及竞争策略分析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2025-2031年牧草种子行业发展战略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2025-2031年牧草种子企业竞争策略分析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一、提高我国牧草种子企业核心竞争力的对策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二、影响牧草种子企业核心竞争力的因素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三、提高牧草种子企业竞争力的策略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对我国牧草种子品牌的战略思考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牧草种子行业发展前景及投资建议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2025-2031年牧草种子行业市场前景展望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2025-2031年牧草种子行业融资环境分析</w:t>
      </w:r>
      <w:r>
        <w:rPr>
          <w:rFonts w:hint="eastAsia"/>
        </w:rPr>
        <w:br/>
      </w:r>
      <w:r>
        <w:rPr>
          <w:rFonts w:hint="eastAsia"/>
        </w:rPr>
        <w:t>　　第三节 牧草种子项目投资建议</w:t>
      </w:r>
      <w:r>
        <w:rPr>
          <w:rFonts w:hint="eastAsia"/>
        </w:rPr>
        <w:br/>
      </w:r>
      <w:r>
        <w:rPr>
          <w:rFonts w:hint="eastAsia"/>
        </w:rPr>
        <w:t>　　第四节 中.智.林.－牧草种子行业重点客户战略实施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2819e7ed44fbc" w:history="1">
        <w:r>
          <w:rPr>
            <w:rStyle w:val="Hyperlink"/>
          </w:rPr>
          <w:t>2025-2031年中国牧草种子市场现状研究分析与发展趋势预测报告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2819e7ed44fbc" w:history="1">
        <w:r>
          <w:rPr>
            <w:rStyle w:val="Hyperlink"/>
          </w:rPr>
          <w:t>https://www.20087.com/3/52/MuCaoZhongZiDeFaZhanQuShi.html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热点：牧草种子价格查询、牧草种子哪种产量高营养高、牧草种子哪种产量高、牧草种子一亩地几斤、牧草种子多少钱一斤、牧草种子价格、牧草种子图片、牧草种子经营许可证、哪里有卖牧草种子的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949d6e3694c8c" w:history="1">
      <w:r>
        <w:rPr>
          <w:rStyle w:val="Hyperlink"/>
        </w:rPr>
        <w:t>2025-2031年中国牧草种子市场现状研究分析与发展趋势预测报告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uCaoZhongZiDeFaZhanQuShi.html" TargetMode="External" Id="R42d2819e7ed4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uCaoZhongZiDeFaZhanQuShi.html" TargetMode="External" Id="R51d949d6e369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2024-12-11T02:12:00Z</dcterms:created>
  <dcterms:modified xsi:type="dcterms:W3CDTF">2024-12-11T03:12:00Z</dcterms:modified>
  <dc:subject>2025-2031年中国牧草种子市场现状研究分析与发展趋势预测报告</dc:subject>
  <dc:title>2025-2031年中国牧草种子市场现状研究分析与发展趋势预测报告</dc:title>
  <cp:keywords>2025-2031年中国牧草种子市场现状研究分析与发展趋势预测报告</cp:keywords>
  <dc:description>2025-2031年中国牧草种子市场现状研究分析与发展趋势预测报告</dc:description>
</cp:coreProperties>
</file>