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e0192faf643c3" w:history="1">
              <w:r>
                <w:rPr>
                  <w:rStyle w:val="Hyperlink"/>
                </w:rPr>
                <w:t>中国甘蔗行业现状全面调研及发展趋势预测报告（2025-2031年）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e0192faf643c3" w:history="1">
              <w:r>
                <w:rPr>
                  <w:rStyle w:val="Hyperlink"/>
                </w:rPr>
                <w:t>中国甘蔗行业现状全面调研及发展趋势预测报告（2025-2031年）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e0192faf643c3" w:history="1">
                <w:r>
                  <w:rPr>
                    <w:rStyle w:val="Hyperlink"/>
                  </w:rPr>
                  <w:t>https://www.20087.com/3/62/GanZheFaZhanQuShi.html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是世界上最重要的糖料作物之一，其种植和加工在许多热带和亚热带国家占据了重要的经济地位。近年来，甘蔗产业在生物能源领域的应用日益突出，甘蔗渣和甘蔗乙醇成为了可再生能源的重要来源。同时，甘蔗种植技术的改进，如抗旱、抗病虫害品种的培育，以及灌溉和施肥管理的优化，提高了甘蔗的产量和糖分含量。然而，气候变化、土地退化和国际市场糖价的波动对甘蔗产业构成了挑战。</w:t>
      </w:r>
      <w:r>
        <w:rPr>
          <w:rFonts w:hint="eastAsia"/>
        </w:rPr>
        <w:br/>
      </w:r>
      <w:r>
        <w:rPr>
          <w:rFonts w:hint="eastAsia"/>
        </w:rPr>
        <w:t>　　未来，甘蔗产业将更加注重可持续性和多元化发展。通过推广绿色农业实践，如有机种植和循环农业，减少化肥和农药的使用，保护土壤健康和生物多样性。同时，甘蔗加工将向着高附加值产品转化，如开发甘蔗纤维制品和生物塑料，以及利用甘蔗提取物生产天然甜味剂和功能性食品成分。此外，甘蔗产业将加强与生物科技的融合，利用基因编辑技术培育更适应气候变化的甘蔗品种，提高产业的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e0192faf643c3" w:history="1">
        <w:r>
          <w:rPr>
            <w:rStyle w:val="Hyperlink"/>
          </w:rPr>
          <w:t>中国甘蔗行业现状全面调研及发展趋势预测报告（2025-2031年）</w:t>
        </w:r>
      </w:hyperlink>
      <w:r>
        <w:rPr>
          <w:rFonts w:hint="eastAsia"/>
        </w:rPr>
        <w:t>》基于多年甘蔗行业研究积累，结合当前市场发展现状，依托国家权威数据资源和长期市场监测数据库，对甘蔗行业进行了全面调研与分析。报告详细阐述了甘蔗市场规模、市场前景、发展趋势、技术现状及未来方向，重点分析了行业内主要企业的竞争格局，并通过SWOT分析揭示了甘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0e0192faf643c3" w:history="1">
        <w:r>
          <w:rPr>
            <w:rStyle w:val="Hyperlink"/>
          </w:rPr>
          <w:t>中国甘蔗行业现状全面调研及发展趋势预测报告（2025-2031年）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》为投资者提供了准确的市场现状解读，帮助预判行业前景，挖掘投资价值，同时从投资策略和营销策略等角度提出实用建议，助力投资者在甘蔗行业中把握机遇、规避风险。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行业基本概况</w:t>
      </w:r>
      <w:r>
        <w:rPr>
          <w:rFonts w:hint="eastAsia"/>
        </w:rPr>
        <w:br/>
      </w:r>
      <w:r>
        <w:rPr>
          <w:rFonts w:hint="eastAsia"/>
        </w:rPr>
        <w:t>第一章 甘蔗行业概述</w:t>
      </w:r>
      <w:r>
        <w:rPr>
          <w:rFonts w:hint="eastAsia"/>
        </w:rPr>
        <w:br/>
      </w:r>
      <w:r>
        <w:rPr>
          <w:rFonts w:hint="eastAsia"/>
        </w:rPr>
        <w:t>　　第一节 甘蔗行业定义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二、产品分类及疗效</w:t>
      </w:r>
      <w:r>
        <w:rPr>
          <w:rFonts w:hint="eastAsia"/>
        </w:rPr>
        <w:br/>
      </w:r>
      <w:r>
        <w:rPr>
          <w:rFonts w:hint="eastAsia"/>
        </w:rPr>
        <w:t>　　　　三、产品生长习性</w:t>
      </w:r>
      <w:r>
        <w:rPr>
          <w:rFonts w:hint="eastAsia"/>
        </w:rPr>
        <w:br/>
      </w:r>
      <w:r>
        <w:rPr>
          <w:rFonts w:hint="eastAsia"/>
        </w:rPr>
        <w:t>　　　　节 最近3-5年中国甘蔗行业经济指标分析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2020-2025年中国甘蔗发展环境分析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 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 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 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 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 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2020-2025年中国甘蔗行业政策环境分析</w:t>
      </w:r>
      <w:r>
        <w:rPr>
          <w:rFonts w:hint="eastAsia"/>
        </w:rPr>
        <w:br/>
      </w:r>
      <w:r>
        <w:rPr>
          <w:rFonts w:hint="eastAsia"/>
        </w:rPr>
        <w:t>　　　　一、《糖料蔗主产区生产发展规划（2015-2020年）》</w:t>
      </w:r>
      <w:r>
        <w:rPr>
          <w:rFonts w:hint="eastAsia"/>
        </w:rPr>
        <w:br/>
      </w:r>
      <w:r>
        <w:rPr>
          <w:rFonts w:hint="eastAsia"/>
        </w:rPr>
        <w:t>　　　　二、《广西蔗糖产业优先发展规划大纲（2011-2017年）》</w:t>
      </w:r>
      <w:r>
        <w:rPr>
          <w:rFonts w:hint="eastAsia"/>
        </w:rPr>
        <w:br/>
      </w:r>
      <w:r>
        <w:rPr>
          <w:rFonts w:hint="eastAsia"/>
        </w:rPr>
        <w:t>　　　　三、云南省甘蔗产业“十三”规划分析</w:t>
      </w:r>
      <w:r>
        <w:rPr>
          <w:rFonts w:hint="eastAsia"/>
        </w:rPr>
        <w:br/>
      </w:r>
      <w:r>
        <w:rPr>
          <w:rFonts w:hint="eastAsia"/>
        </w:rPr>
        <w:t>　　　　节 2025-2031年中国甘蔗行业社会环境分析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2020-2025年中国甘蔗所属行业总体发展状况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2020-2025年中国甘蔗行业发展分析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一、2020-2025年中国甘蔗市场发展现状分析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二、2020-2025年中国甘蔗行业发展特点分析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三、2020-2025年中国甘蔗行业市场规模分析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2020-2025年中国甘蔗行业规模情况分析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2020-2025年中国甘蔗所属行业产销情况分析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第四节 2020-2025年中国甘蔗所属行业财务能力分析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2020-2025年中国甘蔗市场现状分析</w:t>
      </w:r>
      <w:r>
        <w:rPr>
          <w:rFonts w:hint="eastAsia"/>
        </w:rPr>
        <w:br/>
      </w:r>
      <w:r>
        <w:rPr>
          <w:rFonts w:hint="eastAsia"/>
        </w:rPr>
        <w:t>　　第一节 甘蔗市场现状分析及预测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一、2020-2025年中国甘蔗行业供给分析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二、2025-2031年中国甘蔗行业供给预测</w:t>
      </w:r>
      <w:r>
        <w:rPr>
          <w:rFonts w:hint="eastAsia"/>
        </w:rPr>
        <w:br/>
      </w:r>
      <w:r>
        <w:rPr>
          <w:rFonts w:hint="eastAsia"/>
        </w:rPr>
        <w:t>　　第二节 甘蔗市场调研及预测</w:t>
      </w:r>
      <w:r>
        <w:rPr>
          <w:rFonts w:hint="eastAsia"/>
        </w:rPr>
        <w:br/>
      </w:r>
      <w:r>
        <w:rPr>
          <w:rFonts w:hint="eastAsia"/>
        </w:rPr>
        <w:t>　　　　一、2020-2025年中国甘蔗市场需求分析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二、2025-2031年中国甘蔗行业现状分析</w:t>
      </w:r>
      <w:r>
        <w:rPr>
          <w:rFonts w:hint="eastAsia"/>
        </w:rPr>
        <w:br/>
      </w:r>
      <w:r>
        <w:rPr>
          <w:rFonts w:hint="eastAsia"/>
        </w:rPr>
        <w:t>　　第三节 2020-2025年中国甘蔗市场供需平衡分析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2020-2025年中国甘蔗行业区域分析</w:t>
      </w:r>
      <w:r>
        <w:rPr>
          <w:rFonts w:hint="eastAsia"/>
        </w:rPr>
        <w:br/>
      </w:r>
      <w:r>
        <w:rPr>
          <w:rFonts w:hint="eastAsia"/>
        </w:rPr>
        <w:t>　　第一节 重点省市生产分析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　　四、云南</w:t>
      </w:r>
      <w:r>
        <w:rPr>
          <w:rFonts w:hint="eastAsia"/>
        </w:rPr>
        <w:br/>
      </w:r>
      <w:r>
        <w:rPr>
          <w:rFonts w:hint="eastAsia"/>
        </w:rPr>
        <w:t>　　第二节 重点市场调研</w:t>
      </w:r>
      <w:r>
        <w:rPr>
          <w:rFonts w:hint="eastAsia"/>
        </w:rPr>
        <w:br/>
      </w:r>
      <w:r>
        <w:rPr>
          <w:rFonts w:hint="eastAsia"/>
        </w:rPr>
        <w:t>　　　　一、环渤海区域</w:t>
      </w:r>
      <w:r>
        <w:rPr>
          <w:rFonts w:hint="eastAsia"/>
        </w:rPr>
        <w:br/>
      </w:r>
      <w:r>
        <w:rPr>
          <w:rFonts w:hint="eastAsia"/>
        </w:rPr>
        <w:t>　　　　二、长江三角洲</w:t>
      </w:r>
      <w:r>
        <w:rPr>
          <w:rFonts w:hint="eastAsia"/>
        </w:rPr>
        <w:br/>
      </w:r>
      <w:r>
        <w:rPr>
          <w:rFonts w:hint="eastAsia"/>
        </w:rPr>
        <w:t>　　　　四、珠江三角州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2020-2025年甘蔗国内产品价格走势及影响因素分析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2020-2025年甘蔗及其主要上下游行业调研</w:t>
      </w:r>
      <w:r>
        <w:rPr>
          <w:rFonts w:hint="eastAsia"/>
        </w:rPr>
        <w:br/>
      </w:r>
      <w:r>
        <w:rPr>
          <w:rFonts w:hint="eastAsia"/>
        </w:rPr>
        <w:t>　　第一节 2020-2025年甘蔗上游行业调研</w:t>
      </w:r>
      <w:r>
        <w:rPr>
          <w:rFonts w:hint="eastAsia"/>
        </w:rPr>
        <w:br/>
      </w:r>
      <w:r>
        <w:rPr>
          <w:rFonts w:hint="eastAsia"/>
        </w:rPr>
        <w:t>　　　　一、2020-2025年上游行业发展现状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三、2025-2031年上游行业发展对行业的影响</w:t>
      </w:r>
      <w:r>
        <w:rPr>
          <w:rFonts w:hint="eastAsia"/>
        </w:rPr>
        <w:br/>
      </w:r>
      <w:r>
        <w:rPr>
          <w:rFonts w:hint="eastAsia"/>
        </w:rPr>
        <w:t>　　第二节 2020-2025年甘蔗下游消费市场调研</w:t>
      </w:r>
      <w:r>
        <w:rPr>
          <w:rFonts w:hint="eastAsia"/>
        </w:rPr>
        <w:br/>
      </w:r>
      <w:r>
        <w:rPr>
          <w:rFonts w:hint="eastAsia"/>
        </w:rPr>
        <w:t>　　　　一、2020-2025年下游消费市场现状</w:t>
      </w:r>
      <w:r>
        <w:rPr>
          <w:rFonts w:hint="eastAsia"/>
        </w:rPr>
        <w:br/>
      </w:r>
      <w:r>
        <w:rPr>
          <w:rFonts w:hint="eastAsia"/>
        </w:rPr>
        <w:t>　　　　二、2025-2031年下游消费市场发展趋势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三、2025-2031年下游需求对甘蔗的影响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2020-2025年中国甘蔗产品竞争力优势分析</w:t>
      </w:r>
      <w:r>
        <w:rPr>
          <w:rFonts w:hint="eastAsia"/>
        </w:rPr>
        <w:br/>
      </w:r>
      <w:r>
        <w:rPr>
          <w:rFonts w:hint="eastAsia"/>
        </w:rPr>
        <w:t>　　第一节 中国甘蔗行业整体产品竞争力评价</w:t>
      </w:r>
      <w:r>
        <w:rPr>
          <w:rFonts w:hint="eastAsia"/>
        </w:rPr>
        <w:br/>
      </w:r>
      <w:r>
        <w:rPr>
          <w:rFonts w:hint="eastAsia"/>
        </w:rPr>
        <w:t>　　第二节 中国甘蔗产品竞争力评价结果分析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中国甘蔗行业竞争优势评价及构建建议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2020-2025年甘蔗行业市场竞争策略分析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甘蔗企业竞争策略分析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一、提高甘蔗企业核心竞争力的对策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二、影响甘蔗企业核心竞争力的因素及提升途径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三、提高甘蔗企业竞争力的策略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甘蔗行业重点企业竞争分析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包头华资实业股份公司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广西格霖农业科技发展有限公司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广西康田农业科技股份有限公司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广西农垦糖业集团柳兴制糖有限公司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第十一章 2025-2031年甘蔗行业投资与趋势预测分析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甘蔗行业投资机会分析</w:t>
      </w:r>
      <w:r>
        <w:rPr>
          <w:rFonts w:hint="eastAsia"/>
        </w:rPr>
        <w:br/>
      </w:r>
      <w:r>
        <w:rPr>
          <w:rFonts w:hint="eastAsia"/>
        </w:rPr>
        <w:t>　　　　一、甘蔗投资项目分析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二、可以投资的甘蔗模式</w:t>
      </w:r>
      <w:r>
        <w:rPr>
          <w:rFonts w:hint="eastAsia"/>
        </w:rPr>
        <w:br/>
      </w:r>
      <w:r>
        <w:rPr>
          <w:rFonts w:hint="eastAsia"/>
        </w:rPr>
        <w:t>　　　　三、2025年甘蔗投资机会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2025-2031年中国甘蔗行业发展预测分析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一、2025-2031年中国甘蔗行业发展潜力分析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二、2025-2031年中国甘蔗行业前景展望分析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三、2025-2031年中国甘蔗行业发展趋势分析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四、2025-2031年中国甘蔗行业发展规模预测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2025-2031年甘蔗行业投资机会及风险分析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当前甘蔗存在的问题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2025-2031年中国甘蔗投资机会分析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一、2025-2031年中国甘蔗投资价值评估</w:t>
      </w:r>
      <w:r>
        <w:rPr>
          <w:rFonts w:hint="eastAsia"/>
        </w:rPr>
        <w:br/>
      </w:r>
      <w:r>
        <w:rPr>
          <w:rFonts w:hint="eastAsia"/>
        </w:rPr>
        <w:t>　　　　二、2025-2031年中国甘蔗投资机会分析</w:t>
      </w:r>
      <w:r>
        <w:rPr>
          <w:rFonts w:hint="eastAsia"/>
        </w:rPr>
        <w:br/>
      </w:r>
      <w:r>
        <w:rPr>
          <w:rFonts w:hint="eastAsia"/>
        </w:rPr>
        <w:t>　　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　　2 、重点区域投资机会</w:t>
      </w:r>
      <w:r>
        <w:rPr>
          <w:rFonts w:hint="eastAsia"/>
        </w:rPr>
        <w:br/>
      </w:r>
      <w:r>
        <w:rPr>
          <w:rFonts w:hint="eastAsia"/>
        </w:rPr>
        <w:t>　　　　　　3 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2025-2031年中国甘蔗行业投资前景分析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甘蔗行业营销策略分析及建议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一、甘蔗行业营销模式</w:t>
      </w:r>
      <w:r>
        <w:rPr>
          <w:rFonts w:hint="eastAsia"/>
        </w:rPr>
        <w:br/>
      </w:r>
      <w:r>
        <w:rPr>
          <w:rFonts w:hint="eastAsia"/>
        </w:rPr>
        <w:t>　　　　二、甘蔗行业营销策略</w:t>
      </w:r>
      <w:r>
        <w:rPr>
          <w:rFonts w:hint="eastAsia"/>
        </w:rPr>
        <w:br/>
      </w:r>
      <w:r>
        <w:rPr>
          <w:rFonts w:hint="eastAsia"/>
        </w:rPr>
        <w:t>　　第二节 甘蔗行业企业经营发展分析及建议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一、甘蔗行业经营模式</w:t>
      </w:r>
      <w:r>
        <w:rPr>
          <w:rFonts w:hint="eastAsia"/>
        </w:rPr>
        <w:br/>
      </w:r>
      <w:r>
        <w:rPr>
          <w:rFonts w:hint="eastAsia"/>
        </w:rPr>
        <w:t>　　　　二、甘蔗行业生产模式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2020-2025年中国甘蔗行业企业数量增长趋势图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2020-2025年中国甘蔗行业从业人数增长趋势图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2020-2025年中国甘蔗行业资产规模增长趋势图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2020-2025年中国甘蔗行业销售成本增长趋势图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2020-2025年中国甘蔗行业主要盈利指标统计图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2020-2025年中国甘蔗行业主要盈利指标增长趋势图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e0192faf643c3" w:history="1">
        <w:r>
          <w:rPr>
            <w:rStyle w:val="Hyperlink"/>
          </w:rPr>
          <w:t>中国甘蔗行业现状全面调研及发展趋势预测报告（2025-2031年）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e0192faf643c3" w:history="1">
        <w:r>
          <w:rPr>
            <w:rStyle w:val="Hyperlink"/>
          </w:rPr>
          <w:t>https://www.20087.com/3/62/GanZheFaZhanQuShi.html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热点：甘蔗百科、甘蔗上火还是去火、蔗糖 甘蔗、甘蔗汁上火还是去火、福建甘蔗、甘蔗熬水喝有什么效果、你是甘蔗吗、甘蔗煮水有什么功效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00198795948ff" w:history="1">
      <w:r>
        <w:rPr>
          <w:rStyle w:val="Hyperlink"/>
        </w:rPr>
        <w:t>中国甘蔗行业现状全面调研及发展趋势预测报告（2025-2031年）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anZheFaZhanQuShi.html" TargetMode="External" Id="Rca0e0192faf6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anZheFaZhanQuShi.html" TargetMode="External" Id="R858001987959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2024-12-08T05:02:00Z</dcterms:created>
  <dcterms:modified xsi:type="dcterms:W3CDTF">2024-12-08T06:02:00Z</dcterms:modified>
  <dc:subject>中国甘蔗行业现状全面调研及发展趋势预测报告（2025-2031年）</dc:subject>
  <dc:title>中国甘蔗行业现状全面调研及发展趋势预测报告（2025-2031年）</dc:title>
  <cp:keywords>中国甘蔗行业现状全面调研及发展趋势预测报告（2025-2031年）</cp:keywords>
  <dc:description>中国甘蔗行业现状全面调研及发展趋势预测报告（2025-2031年）</dc:description>
</cp:coreProperties>
</file>