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8ddccdc941cc" w:history="1">
              <w:r>
                <w:rPr>
                  <w:rStyle w:val="Hyperlink"/>
                </w:rPr>
                <w:t>2026-2032年中国饮料用乙醇行业研究与前景趋势预测报告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8ddccdc941cc" w:history="1">
              <w:r>
                <w:rPr>
                  <w:rStyle w:val="Hyperlink"/>
                </w:rPr>
                <w:t>2026-2032年中国饮料用乙醇行业研究与前景趋势预测报告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8ddccdc941cc" w:history="1">
                <w:r>
                  <w:rPr>
                    <w:rStyle w:val="Hyperlink"/>
                  </w:rPr>
                  <w:t>https://www.20087.com/3/52/YinLiaoYongYiChunHangYeQianJing.html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饮料用乙醇是配制酒、调味酒及食品香精中的关键成分，需满足极高纯度与感官洁净度要求，通常通过粮食或糖蜜发酵后经多塔精馏、活性炭吸附及超滤获得，符合FCC、USP或GB 10343食用酒精标准。饮料用乙醇强调无杂醇油、无醛类异味、低甲醇含量及批次风味一致性，尤其在高端预调酒与无醇饮料风味增强应用中，对乙醇“口感圆润度”与“挥发尾韵”提出更高要求。饮料用乙醇企业持续优化酵母菌种选育、蒸馏切割精度及储存容器材质（如不锈钢钝化处理）。然而，在天然发酵路径中，微量高级醇与酯类副产物难以完全去除，影响终端产品纯净度。</w:t>
      </w:r>
      <w:r>
        <w:rPr>
          <w:rFonts w:hint="eastAsia"/>
        </w:rPr>
        <w:br/>
      </w:r>
      <w:r>
        <w:rPr>
          <w:rFonts w:hint="eastAsia"/>
        </w:rPr>
        <w:t>　　未来，饮料用乙醇将迈向生物合成精准调控、风味定制化与可持续原料拓展方向。合成生物学构建的工程菌株可定向代谢生成特定风味前体，实现“风味导向型”乙醇生产；而分子蒸馏与膜分离耦合工艺将进一步提升纯度极限。在植物基与低敏饮食趋势下，非谷物原料（如纤维素乙醇）将满足麸质过敏人群需求。同时，区块链溯源系统将记录从原料产地到灌装的全流程数据，强化消费者信任。此外，碳捕捉发酵技术可利用工业CO₂作为碳源，降低生产碳足迹。整体而言，饮料用乙醇正从基础溶剂升级为融合风味科学、绿色制造与透明溯源的高端食品配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98ddccdc941cc" w:history="1">
        <w:r>
          <w:rPr>
            <w:rStyle w:val="Hyperlink"/>
          </w:rPr>
          <w:t>2026-2032年中国饮料用乙醇行业研究与前景趋势预测报告</w:t>
        </w:r>
      </w:hyperlink>
      <w:r>
        <w:rPr>
          <w:rFonts w:hint="eastAsia"/>
        </w:rPr>
        <w:t>》基于国家统计局、相关协会等权威数据，结合专业团队对饮料用乙醇行业的长期监测，全面分析了饮料用乙醇行业的市场规模、技术现状、发展趋势及竞争格局。报告详细梳理了饮料用乙醇市场需求、进出口情况、上下游产业链、重点区域分布及主要企业动态，并通过SWOT分析揭示了饮料用乙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饮料用乙醇行业概述</w:t>
      </w:r>
      <w:r>
        <w:rPr>
          <w:rFonts w:hint="eastAsia"/>
        </w:rPr>
        <w:br/>
      </w:r>
      <w:r>
        <w:rPr>
          <w:rFonts w:hint="eastAsia"/>
        </w:rPr>
        <w:t>　　第一节 饮料用乙醇定义与分类</w:t>
      </w:r>
      <w:r>
        <w:rPr>
          <w:rFonts w:hint="eastAsia"/>
        </w:rPr>
        <w:br/>
      </w:r>
      <w:r>
        <w:rPr>
          <w:rFonts w:hint="eastAsia"/>
        </w:rPr>
        <w:t>　　第二节 饮料用乙醇应用领域</w:t>
      </w:r>
      <w:r>
        <w:rPr>
          <w:rFonts w:hint="eastAsia"/>
        </w:rPr>
        <w:br/>
      </w:r>
      <w:r>
        <w:rPr>
          <w:rFonts w:hint="eastAsia"/>
        </w:rPr>
        <w:t>　　第三节 饮料用乙醇行业经济指标分析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一、饮料用乙醇行业赢利性评估</w:t>
      </w:r>
      <w:r>
        <w:rPr>
          <w:rFonts w:hint="eastAsia"/>
        </w:rPr>
        <w:br/>
      </w:r>
      <w:r>
        <w:rPr>
          <w:rFonts w:hint="eastAsia"/>
        </w:rPr>
        <w:t>　　　　二、饮料用乙醇行业成长速度分析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三、饮料用乙醇附加值提升空间探讨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四、饮料用乙醇行业进入壁垒分析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五、饮料用乙醇行业风险性评估</w:t>
      </w:r>
      <w:r>
        <w:rPr>
          <w:rFonts w:hint="eastAsia"/>
        </w:rPr>
        <w:br/>
      </w:r>
      <w:r>
        <w:rPr>
          <w:rFonts w:hint="eastAsia"/>
        </w:rPr>
        <w:t>　　　　六、饮料用乙醇行业周期性分析</w:t>
      </w:r>
      <w:r>
        <w:rPr>
          <w:rFonts w:hint="eastAsia"/>
        </w:rPr>
        <w:br/>
      </w:r>
      <w:r>
        <w:rPr>
          <w:rFonts w:hint="eastAsia"/>
        </w:rPr>
        <w:t>　　　　七、饮料用乙醇行业竞争程度指标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八、饮料用乙醇行业成熟度综合分析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饮料用乙醇产业链及经营模式分析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三、饮料用乙醇销售模式与渠道策略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全球饮料用乙醇市场发展分析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2025-2026年全球饮料用乙醇行业发展分析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一、全球饮料用乙醇行业市场规模与趋势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二、全球饮料用乙醇行业发展特点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三、全球饮料用乙醇行业竞争格局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主要国家与地区饮料用乙醇市场分析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2026-2032年全球饮料用乙醇行业发展趋势与前景预测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一、饮料用乙醇行业发展趋势</w:t>
      </w:r>
      <w:r>
        <w:rPr>
          <w:rFonts w:hint="eastAsia"/>
        </w:rPr>
        <w:br/>
      </w:r>
      <w:r>
        <w:rPr>
          <w:rFonts w:hint="eastAsia"/>
        </w:rPr>
        <w:t>　　　　二、饮料用乙醇行业发展潜力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中国饮料用乙醇行业市场分析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2025-2026年饮料用乙醇产能与投资动态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一、国内饮料用乙醇产能现状与利用效率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二、饮料用乙醇产能扩张与投资动态分析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2026-2032年饮料用乙醇行业产量统计与趋势预测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一、2020-2025年饮料用乙醇行业产量与增长趋势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1、2020-2025年饮料用乙醇产量及增长趋势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2、2020-2025年饮料用乙醇细分产品产量及份额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二、饮料用乙醇产量影响因素分析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三、2026-2032年饮料用乙醇产量预测</w:t>
      </w:r>
      <w:r>
        <w:rPr>
          <w:rFonts w:hint="eastAsia"/>
        </w:rPr>
        <w:br/>
      </w:r>
      <w:r>
        <w:rPr>
          <w:rFonts w:hint="eastAsia"/>
        </w:rPr>
        <w:t>　　第三节 2026-2032年饮料用乙醇市场需求与销售分析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一、2025-2026年饮料用乙醇行业需求现状</w:t>
      </w:r>
      <w:r>
        <w:rPr>
          <w:rFonts w:hint="eastAsia"/>
        </w:rPr>
        <w:br/>
      </w:r>
      <w:r>
        <w:rPr>
          <w:rFonts w:hint="eastAsia"/>
        </w:rPr>
        <w:t>　　　　二、饮料用乙醇客户群体与需求特点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三、2020-2025年饮料用乙醇行业销售规模分析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四、2026-2032年饮料用乙醇市场增长潜力与规模预测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2025-2026年饮料用乙醇行业技术发展现状及趋势分析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饮料用乙醇行业技术发展现状分析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国内外饮料用乙醇行业技术差距分析及差距形成的主要原因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饮料用乙醇行业技术发展方向、趋势预测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提升饮料用乙醇行业技术能力策略建议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中国饮料用乙醇细分市场分析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一、2025-2026年饮料用乙醇主要细分产品市场现状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一、2020-2025年饮料用乙醇市场价格走势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饮料用乙醇定价策略与方法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2026-2032年饮料用乙醇价格竞争态势与趋势预测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中国饮料用乙醇行业重点区域市场研究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2025-2026年重点区域饮料用乙醇市场发展概况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三、2026-2032年饮料用乙醇行业发展潜力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三、2026-2032年饮料用乙醇行业发展潜力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三、2026-2032年饮料用乙醇行业发展潜力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三、2026-2032年饮料用乙醇行业发展潜力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2020-2025年中国饮料用乙醇行业进出口情况分析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饮料用乙醇行业进口规模与来源分析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一、2020-2025年饮料用乙醇进口规模分析</w:t>
      </w:r>
      <w:r>
        <w:rPr>
          <w:rFonts w:hint="eastAsia"/>
        </w:rPr>
        <w:br/>
      </w:r>
      <w:r>
        <w:rPr>
          <w:rFonts w:hint="eastAsia"/>
        </w:rPr>
        <w:t>　　　　二、饮料用乙醇主要进口来源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饮料用乙醇行业出口规模与目的地分析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一、2020-2025年饮料用乙醇出口规模分析</w:t>
      </w:r>
      <w:r>
        <w:rPr>
          <w:rFonts w:hint="eastAsia"/>
        </w:rPr>
        <w:br/>
      </w:r>
      <w:r>
        <w:rPr>
          <w:rFonts w:hint="eastAsia"/>
        </w:rPr>
        <w:t>　　　　二、饮料用乙醇主要出口目的地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2020-2025年中国饮料用乙醇总体规模与财务指标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中国饮料用乙醇行业总体规模分析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一、饮料用乙醇企业数量与结构</w:t>
      </w:r>
      <w:r>
        <w:rPr>
          <w:rFonts w:hint="eastAsia"/>
        </w:rPr>
        <w:br/>
      </w:r>
      <w:r>
        <w:rPr>
          <w:rFonts w:hint="eastAsia"/>
        </w:rPr>
        <w:t>　　　　二、饮料用乙醇从业人员规模</w:t>
      </w:r>
      <w:r>
        <w:rPr>
          <w:rFonts w:hint="eastAsia"/>
        </w:rPr>
        <w:br/>
      </w:r>
      <w:r>
        <w:rPr>
          <w:rFonts w:hint="eastAsia"/>
        </w:rPr>
        <w:t>　　　　三、饮料用乙醇行业资产状况</w:t>
      </w:r>
      <w:r>
        <w:rPr>
          <w:rFonts w:hint="eastAsia"/>
        </w:rPr>
        <w:br/>
      </w:r>
      <w:r>
        <w:rPr>
          <w:rFonts w:hint="eastAsia"/>
        </w:rPr>
        <w:t>　　第二节 中国饮料用乙醇行业财务指标总体分析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饮料用乙醇行业重点企业经营状况分析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饮料用乙醇重点企业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饮料用乙醇领先企业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饮料用乙醇标杆企业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饮料用乙醇代表企业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饮料用乙醇龙头企业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饮料用乙醇重点企业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中国饮料用乙醇行业竞争格局分析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饮料用乙醇行业竞争格局总览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2025-2026年饮料用乙醇行业竞争力分析</w:t>
      </w:r>
      <w:r>
        <w:rPr>
          <w:rFonts w:hint="eastAsia"/>
        </w:rPr>
        <w:br/>
      </w:r>
      <w:r>
        <w:rPr>
          <w:rFonts w:hint="eastAsia"/>
        </w:rPr>
        <w:t>　　　　一、饮料用乙醇供应商议价能力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四、饮料用乙醇替代品威胁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2020-2025年饮料用乙醇行业企业并购活动分析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2025-2026年饮料用乙醇行业会展与招投标活动分析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一、饮料用乙醇行业会展活动及其市场影响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2026年中国饮料用乙醇企业发展策略分析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饮料用乙醇市场策略分析</w:t>
      </w:r>
      <w:r>
        <w:rPr>
          <w:rFonts w:hint="eastAsia"/>
        </w:rPr>
        <w:br/>
      </w:r>
      <w:r>
        <w:rPr>
          <w:rFonts w:hint="eastAsia"/>
        </w:rPr>
        <w:t>　　　　一、饮料用乙醇市场定位与拓展策略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二、饮料用乙醇市场细分与目标客户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饮料用乙醇销售策略分析</w:t>
      </w:r>
      <w:r>
        <w:rPr>
          <w:rFonts w:hint="eastAsia"/>
        </w:rPr>
        <w:br/>
      </w:r>
      <w:r>
        <w:rPr>
          <w:rFonts w:hint="eastAsia"/>
        </w:rPr>
        <w:t>　　　　一、饮料用乙醇销售渠道与网络建设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提高饮料用乙醇企业竞争力建议</w:t>
      </w:r>
      <w:r>
        <w:rPr>
          <w:rFonts w:hint="eastAsia"/>
        </w:rPr>
        <w:br/>
      </w:r>
      <w:r>
        <w:rPr>
          <w:rFonts w:hint="eastAsia"/>
        </w:rPr>
        <w:t>　　　　一、饮料用乙醇技术创新与管理优化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饮料用乙醇品牌战略思考</w:t>
      </w:r>
      <w:r>
        <w:rPr>
          <w:rFonts w:hint="eastAsia"/>
        </w:rPr>
        <w:br/>
      </w:r>
      <w:r>
        <w:rPr>
          <w:rFonts w:hint="eastAsia"/>
        </w:rPr>
        <w:t>　　　　一、饮料用乙醇品牌建设与维护</w:t>
      </w:r>
      <w:r>
        <w:rPr>
          <w:rFonts w:hint="eastAsia"/>
        </w:rPr>
        <w:br/>
      </w:r>
      <w:r>
        <w:rPr>
          <w:rFonts w:hint="eastAsia"/>
        </w:rPr>
        <w:t>　　　　二、饮料用乙醇品牌影响力与市场竞争力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中国饮料用乙醇行业风险与对策</w:t>
      </w:r>
      <w:r>
        <w:rPr>
          <w:rFonts w:hint="eastAsia"/>
        </w:rPr>
        <w:br/>
      </w:r>
      <w:r>
        <w:rPr>
          <w:rFonts w:hint="eastAsia"/>
        </w:rPr>
        <w:t>　　第一节 饮料用乙醇行业SWOT分析</w:t>
      </w:r>
      <w:r>
        <w:rPr>
          <w:rFonts w:hint="eastAsia"/>
        </w:rPr>
        <w:br/>
      </w:r>
      <w:r>
        <w:rPr>
          <w:rFonts w:hint="eastAsia"/>
        </w:rPr>
        <w:t>　　　　一、饮料用乙醇行业优势分析</w:t>
      </w:r>
      <w:r>
        <w:rPr>
          <w:rFonts w:hint="eastAsia"/>
        </w:rPr>
        <w:br/>
      </w:r>
      <w:r>
        <w:rPr>
          <w:rFonts w:hint="eastAsia"/>
        </w:rPr>
        <w:t>　　　　二、饮料用乙醇行业劣势分析</w:t>
      </w:r>
      <w:r>
        <w:rPr>
          <w:rFonts w:hint="eastAsia"/>
        </w:rPr>
        <w:br/>
      </w:r>
      <w:r>
        <w:rPr>
          <w:rFonts w:hint="eastAsia"/>
        </w:rPr>
        <w:t>　　　　三、饮料用乙醇市场机会探索</w:t>
      </w:r>
      <w:r>
        <w:rPr>
          <w:rFonts w:hint="eastAsia"/>
        </w:rPr>
        <w:br/>
      </w:r>
      <w:r>
        <w:rPr>
          <w:rFonts w:hint="eastAsia"/>
        </w:rPr>
        <w:t>　　　　四、饮料用乙醇市场威胁评估</w:t>
      </w:r>
      <w:r>
        <w:rPr>
          <w:rFonts w:hint="eastAsia"/>
        </w:rPr>
        <w:br/>
      </w:r>
      <w:r>
        <w:rPr>
          <w:rFonts w:hint="eastAsia"/>
        </w:rPr>
        <w:t>　　第二节 饮料用乙醇行业风险及对策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2026-2032年中国饮料用乙醇行业前景与发展趋势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饮料用乙醇行业发展环境分析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2026-2032年饮料用乙醇行业发展趋势与方向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一、饮料用乙醇行业发展方向预测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二、饮料用乙醇发展趋势分析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2026-2032年饮料用乙醇行业发展潜力与机遇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一、饮料用乙醇市场发展潜力评估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二、饮料用乙醇新兴市场与机遇探索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饮料用乙醇行业研究结论与建议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中智:林:饮料用乙醇行业发展建议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2020-2025年中国饮料用乙醇行业产量及增长趋势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2026-2032年中国饮料用乙醇行业产量预测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2020-2025年中国饮料用乙醇行业市场需求及增长情况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2026-2032年中国饮料用乙醇行业市场需求预测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2020-2025年中国饮料用乙醇行业利润及增长情况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**地区饮料用乙醇行业市场需求情况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2020-2025年中国饮料用乙醇行业进口量及增速统计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2020-2025年中国饮料用乙醇行业出口量及增速统计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2026年饮料用乙醇市场前景分析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2026-2032年中国饮料用乙醇市场需求预测</w:t>
      </w:r>
      <w:r>
        <w:rPr>
          <w:rFonts w:hint="eastAsia"/>
        </w:rPr>
        <w:br/>
      </w:r>
      <w:r>
        <w:rPr>
          <w:rFonts w:hint="eastAsia"/>
        </w:rPr>
        <w:t>　　图表 2026年饮料用乙醇发展趋势预测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8ddccdc941cc" w:history="1">
        <w:r>
          <w:rPr>
            <w:rStyle w:val="Hyperlink"/>
          </w:rPr>
          <w:t>2026-2032年中国饮料用乙醇行业研究与前景趋势预测报告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8ddccdc941cc" w:history="1">
        <w:r>
          <w:rPr>
            <w:rStyle w:val="Hyperlink"/>
          </w:rPr>
          <w:t>https://www.20087.com/3/52/YinLiaoYongYiChunHangYeQianJing.html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热点：医用乙醇、饮料乙醇含量小于05% 检测、乙醇是干什么用的、乙醇做饮料、含乙醇的饮料和食物、饮料里加酒精、食用乙醇是什么东西、饮料加酒精是什么效果、乙醇汽油里的乙醇是工业酒精吗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0de65ad44f27" w:history="1">
      <w:r>
        <w:rPr>
          <w:rStyle w:val="Hyperlink"/>
        </w:rPr>
        <w:t>2026-2032年中国饮料用乙醇行业研究与前景趋势预测报告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LiaoYongYiChunHangYeQianJing.html" TargetMode="External" Id="R70c98ddccdc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LiaoYongYiChunHangYeQianJing.html" TargetMode="External" Id="Rcd020de65ad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2025-11-14T01:00:37Z</dcterms:created>
  <dcterms:modified xsi:type="dcterms:W3CDTF">2025-11-14T02:00:37Z</dcterms:modified>
  <dc:subject>2026-2032年中国饮料用乙醇行业研究与前景趋势预测报告</dc:subject>
  <dc:title>2026-2032年中国饮料用乙醇行业研究与前景趋势预测报告</dc:title>
  <cp:keywords>2026-2032年中国饮料用乙醇行业研究与前景趋势预测报告</cp:keywords>
  <dc:description>2026-2032年中国饮料用乙醇行业研究与前景趋势预测报告</dc:description>
</cp:coreProperties>
</file>