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1581ec00f4764" w:history="1">
              <w:r>
                <w:rPr>
                  <w:rStyle w:val="Hyperlink"/>
                </w:rPr>
                <w:t>2024-2030年中国麦芽糖醇行业现状分析与发展趋势研究报告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1581ec00f4764" w:history="1">
              <w:r>
                <w:rPr>
                  <w:rStyle w:val="Hyperlink"/>
                </w:rPr>
                <w:t>2024-2030年中国麦芽糖醇行业现状分析与发展趋势研究报告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1581ec00f4764" w:history="1">
                <w:r>
                  <w:rPr>
                    <w:rStyle w:val="Hyperlink"/>
                  </w:rPr>
                  <w:t>https://www.20087.com/3/02/MaiYaTangChunShiChangXingQingFen.html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醇是一种天然来源的甜味剂，具有低热量、不致龋齿和缓慢释放能量的特点，广泛应用于糖果、糕点、饮料和低糖食品中。近年来，随着消费者对健康饮食和体重管理的追求，麦芽糖醇作为糖的替代品，市场需求持续增长。同时，技术进步使得麦芽糖醇的生产成本降低，品质提升，进一步推动了其在食品工业中的应用。</w:t>
      </w:r>
      <w:r>
        <w:rPr>
          <w:rFonts w:hint="eastAsia"/>
        </w:rPr>
        <w:br/>
      </w:r>
      <w:r>
        <w:rPr>
          <w:rFonts w:hint="eastAsia"/>
        </w:rPr>
        <w:t>　　未来，麦芽糖醇的发展将更加注重功能性和可持续性。功能化方面，将开发具有特殊健康效益的麦芽糖醇，如调节血糖、促进肠道健康等，以满足特定消费者群体的营养需求。可持续性方面，将优化生产过程，减少能源消耗和废水排放，同时，探索使用更可持续的原料来源，如农作物废弃物，提高资源利用效率。此外，随着个性化营养的趋势，麦芽糖醇将更多地用于定制化食品配方，以适应不同消费者的身体状况和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1581ec00f4764" w:history="1">
        <w:r>
          <w:rPr>
            <w:rStyle w:val="Hyperlink"/>
          </w:rPr>
          <w:t>2024-2030年中国麦芽糖醇行业现状分析与发展趋势研究报告</w:t>
        </w:r>
      </w:hyperlink>
      <w:r>
        <w:rPr>
          <w:rFonts w:hint="eastAsia"/>
        </w:rPr>
        <w:t>》基于对麦芽糖醇行业的深入研究和市场监测数据，全面分析了麦芽糖醇行业现状、市场需求与市场规模。麦芽糖醇报告详细探讨了产业链结构，价格动态，以及麦芽糖醇各细分市场的特点。同时，还科学预测了市场前景与发展趋势，深入剖析了麦芽糖醇品牌竞争格局，市场集中度，以及重点企业的经营状况。麦芽糖醇报告旨在挖掘行业投资价值，揭示潜在风险与机遇，为投资者和决策者提供专业、科学、客观的战略建议，是了解麦芽糖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麦芽糖醇行业相关概述</w:t>
      </w:r>
      <w:r>
        <w:rPr>
          <w:rFonts w:hint="eastAsia"/>
        </w:rPr>
        <w:br/>
      </w:r>
      <w:r>
        <w:rPr>
          <w:rFonts w:hint="eastAsia"/>
        </w:rPr>
        <w:t>　　第一节 麦芽糖醇基本信息</w:t>
      </w:r>
      <w:r>
        <w:rPr>
          <w:rFonts w:hint="eastAsia"/>
        </w:rPr>
        <w:br/>
      </w:r>
      <w:r>
        <w:rPr>
          <w:rFonts w:hint="eastAsia"/>
        </w:rPr>
        <w:t>　　　　一、生理学特性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三、糖浆制备</w:t>
      </w:r>
      <w:r>
        <w:rPr>
          <w:rFonts w:hint="eastAsia"/>
        </w:rPr>
        <w:br/>
      </w:r>
      <w:r>
        <w:rPr>
          <w:rFonts w:hint="eastAsia"/>
        </w:rPr>
        <w:t>　　　　四、理化性质</w:t>
      </w:r>
      <w:r>
        <w:rPr>
          <w:rFonts w:hint="eastAsia"/>
        </w:rPr>
        <w:br/>
      </w:r>
      <w:r>
        <w:rPr>
          <w:rFonts w:hint="eastAsia"/>
        </w:rPr>
        <w:t>　　第二节 食品应用</w:t>
      </w:r>
      <w:r>
        <w:rPr>
          <w:rFonts w:hint="eastAsia"/>
        </w:rPr>
        <w:br/>
      </w:r>
      <w:r>
        <w:rPr>
          <w:rFonts w:hint="eastAsia"/>
        </w:rPr>
        <w:t>　　第三节 健康益处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2019-2024年中国麦芽糖醇产业运行环境分析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2019-2024年中国麦芽糖醇产业政策分析</w:t>
      </w:r>
      <w:r>
        <w:rPr>
          <w:rFonts w:hint="eastAsia"/>
        </w:rPr>
        <w:br/>
      </w:r>
      <w:r>
        <w:rPr>
          <w:rFonts w:hint="eastAsia"/>
        </w:rPr>
        <w:t>　　　　一、麦芽糖醇行业政策</w:t>
      </w:r>
      <w:r>
        <w:rPr>
          <w:rFonts w:hint="eastAsia"/>
        </w:rPr>
        <w:br/>
      </w:r>
      <w:r>
        <w:rPr>
          <w:rFonts w:hint="eastAsia"/>
        </w:rPr>
        <w:t>　　　　二、麦芽糖醇行业标准分析</w:t>
      </w:r>
      <w:r>
        <w:rPr>
          <w:rFonts w:hint="eastAsia"/>
        </w:rPr>
        <w:br/>
      </w:r>
      <w:r>
        <w:rPr>
          <w:rFonts w:hint="eastAsia"/>
        </w:rPr>
        <w:t>　　　　三、麦芽糖醇进出口贸易政策分析</w:t>
      </w:r>
      <w:r>
        <w:rPr>
          <w:rFonts w:hint="eastAsia"/>
        </w:rPr>
        <w:br/>
      </w:r>
      <w:r>
        <w:rPr>
          <w:rFonts w:hint="eastAsia"/>
        </w:rPr>
        <w:t>　　第三节 2019-2024年中国麦芽糖醇产业社会环境分析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2019-2024年中国麦芽糖醇产业发展动态分析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2019-2024年中国麦芽糖醇产业发展概述</w:t>
      </w:r>
      <w:r>
        <w:rPr>
          <w:rFonts w:hint="eastAsia"/>
        </w:rPr>
        <w:br/>
      </w:r>
      <w:r>
        <w:rPr>
          <w:rFonts w:hint="eastAsia"/>
        </w:rPr>
        <w:t>　　　　一、麦芽糖醇行业特征分析</w:t>
      </w:r>
      <w:r>
        <w:rPr>
          <w:rFonts w:hint="eastAsia"/>
        </w:rPr>
        <w:br/>
      </w:r>
      <w:r>
        <w:rPr>
          <w:rFonts w:hint="eastAsia"/>
        </w:rPr>
        <w:t>　　　　二、麦芽糖醇价格分析</w:t>
      </w:r>
      <w:r>
        <w:rPr>
          <w:rFonts w:hint="eastAsia"/>
        </w:rPr>
        <w:br/>
      </w:r>
      <w:r>
        <w:rPr>
          <w:rFonts w:hint="eastAsia"/>
        </w:rPr>
        <w:t>　　　　三、麦芽糖醇技术分析</w:t>
      </w:r>
      <w:r>
        <w:rPr>
          <w:rFonts w:hint="eastAsia"/>
        </w:rPr>
        <w:br/>
      </w:r>
      <w:r>
        <w:rPr>
          <w:rFonts w:hint="eastAsia"/>
        </w:rPr>
        <w:t>　　第二节 2019-2024年中国麦芽糖醇产业市场动态分析</w:t>
      </w:r>
      <w:r>
        <w:rPr>
          <w:rFonts w:hint="eastAsia"/>
        </w:rPr>
        <w:br/>
      </w:r>
      <w:r>
        <w:rPr>
          <w:rFonts w:hint="eastAsia"/>
        </w:rPr>
        <w:t>　　　　一、麦芽糖醇行业供给分析</w:t>
      </w:r>
      <w:r>
        <w:rPr>
          <w:rFonts w:hint="eastAsia"/>
        </w:rPr>
        <w:br/>
      </w:r>
      <w:r>
        <w:rPr>
          <w:rFonts w:hint="eastAsia"/>
        </w:rPr>
        <w:t>　　　　二、麦芽糖醇需求分析</w:t>
      </w:r>
      <w:r>
        <w:rPr>
          <w:rFonts w:hint="eastAsia"/>
        </w:rPr>
        <w:br/>
      </w:r>
      <w:r>
        <w:rPr>
          <w:rFonts w:hint="eastAsia"/>
        </w:rPr>
        <w:t>　　　　三、麦芽糖醇销售分析</w:t>
      </w:r>
      <w:r>
        <w:rPr>
          <w:rFonts w:hint="eastAsia"/>
        </w:rPr>
        <w:br/>
      </w:r>
      <w:r>
        <w:rPr>
          <w:rFonts w:hint="eastAsia"/>
        </w:rPr>
        <w:t>　　第三节 2019-2024年中国麦芽糖醇产业发展存在问题分析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2019-2024年中国食品及饲料添加剂制造行业数据监测分析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2019-2024年中国食品及饲料添加剂制造行业总体数据分析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一、2024年中国食品及饲料添加剂制造行业全部企业数据分析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2019-2024年中国麦芽糖醇行业市场竞争格局分析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2019-2024年中国麦芽糖醇竞争现状</w:t>
      </w:r>
      <w:r>
        <w:rPr>
          <w:rFonts w:hint="eastAsia"/>
        </w:rPr>
        <w:br/>
      </w:r>
      <w:r>
        <w:rPr>
          <w:rFonts w:hint="eastAsia"/>
        </w:rPr>
        <w:t>　　　　一、中国麦芽糖醇核心竞争力分析</w:t>
      </w:r>
      <w:r>
        <w:rPr>
          <w:rFonts w:hint="eastAsia"/>
        </w:rPr>
        <w:br/>
      </w:r>
      <w:r>
        <w:rPr>
          <w:rFonts w:hint="eastAsia"/>
        </w:rPr>
        <w:t>　　　　二、中国麦芽糖醇价格竞争分析</w:t>
      </w:r>
      <w:r>
        <w:rPr>
          <w:rFonts w:hint="eastAsia"/>
        </w:rPr>
        <w:br/>
      </w:r>
      <w:r>
        <w:rPr>
          <w:rFonts w:hint="eastAsia"/>
        </w:rPr>
        <w:t>　　　　三、中国麦芽糖醇成本竞争分析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2019-2024年中国麦芽糖醇集中度分析</w:t>
      </w:r>
      <w:r>
        <w:rPr>
          <w:rFonts w:hint="eastAsia"/>
        </w:rPr>
        <w:br/>
      </w:r>
      <w:r>
        <w:rPr>
          <w:rFonts w:hint="eastAsia"/>
        </w:rPr>
        <w:t>　　　　一、麦芽糖醇市场集中度分析</w:t>
      </w:r>
      <w:r>
        <w:rPr>
          <w:rFonts w:hint="eastAsia"/>
        </w:rPr>
        <w:br/>
      </w:r>
      <w:r>
        <w:rPr>
          <w:rFonts w:hint="eastAsia"/>
        </w:rPr>
        <w:t>　　　　二、麦芽糖醇企业集中度分析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2019-2024年中国麦芽糖醇竞争力提升分析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2019-2024年中国麦芽糖醇优势企业竞争力分析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山东省鲁洲集团有限公司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禹城市绿健生物技术有限公司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山东绿健尹诺糖醇有限公司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禹城市金田生物科技有限公司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2024-2030年中国麦芽糖醇行业趋势预测分析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2024-2030年中国麦芽糖醇产品发展趋势预测分析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一、麦芽糖醇技术走势分析</w:t>
      </w:r>
      <w:r>
        <w:rPr>
          <w:rFonts w:hint="eastAsia"/>
        </w:rPr>
        <w:br/>
      </w:r>
      <w:r>
        <w:rPr>
          <w:rFonts w:hint="eastAsia"/>
        </w:rPr>
        <w:t>　　　　二、麦芽糖醇行业发展方向分析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2024-2030年中国麦芽糖醇行业市场趋势预测分析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一、麦芽糖醇供给预测分析</w:t>
      </w:r>
      <w:r>
        <w:rPr>
          <w:rFonts w:hint="eastAsia"/>
        </w:rPr>
        <w:br/>
      </w:r>
      <w:r>
        <w:rPr>
          <w:rFonts w:hint="eastAsia"/>
        </w:rPr>
        <w:t>　　　　二、麦芽糖醇需求预测分析</w:t>
      </w:r>
      <w:r>
        <w:rPr>
          <w:rFonts w:hint="eastAsia"/>
        </w:rPr>
        <w:br/>
      </w:r>
      <w:r>
        <w:rPr>
          <w:rFonts w:hint="eastAsia"/>
        </w:rPr>
        <w:t>　　　　三、麦芽糖醇进出口形势预测分析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2024-2030年中国麦芽糖醇行业市场盈利能力预测分析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2024-2030年中国麦芽糖醇业投资机会与风险分析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2024-2030年中国麦芽糖醇业投资环境分析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2024-2030年中国麦芽糖醇业投资机会分析</w:t>
      </w:r>
      <w:r>
        <w:rPr>
          <w:rFonts w:hint="eastAsia"/>
        </w:rPr>
        <w:br/>
      </w:r>
      <w:r>
        <w:rPr>
          <w:rFonts w:hint="eastAsia"/>
        </w:rPr>
        <w:t>　　　　一、麦芽糖醇投资潜力分析</w:t>
      </w:r>
      <w:r>
        <w:rPr>
          <w:rFonts w:hint="eastAsia"/>
        </w:rPr>
        <w:br/>
      </w:r>
      <w:r>
        <w:rPr>
          <w:rFonts w:hint="eastAsia"/>
        </w:rPr>
        <w:t>　　　　二、麦芽糖醇投资吸引力分析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2024-2030年中国麦芽糖醇业投资前景分析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中:智林:－专家投资建议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1581ec00f4764" w:history="1">
        <w:r>
          <w:rPr>
            <w:rStyle w:val="Hyperlink"/>
          </w:rPr>
          <w:t>2024-2030年中国麦芽糖醇行业现状分析与发展趋势研究报告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1581ec00f4764" w:history="1">
        <w:r>
          <w:rPr>
            <w:rStyle w:val="Hyperlink"/>
          </w:rPr>
          <w:t>https://www.20087.com/3/02/MaiYaTangChunShiChangXingQingFen.html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66086a8644404" w:history="1">
      <w:r>
        <w:rPr>
          <w:rStyle w:val="Hyperlink"/>
        </w:rPr>
        <w:t>2024-2030年中国麦芽糖醇行业现状分析与发展趋势研究报告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MaiYaTangChunShiChangXingQingFen.html" TargetMode="External" Id="R1ba1581ec00f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MaiYaTangChunShiChangXingQingFen.html" TargetMode="External" Id="Rc9566086a864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2024-03-02T23:32:00Z</dcterms:created>
  <dcterms:modified xsi:type="dcterms:W3CDTF">2024-03-03T00:32:00Z</dcterms:modified>
  <dc:subject>2024-2030年中国麦芽糖醇行业现状分析与发展趋势研究报告</dc:subject>
  <dc:title>2024-2030年中国麦芽糖醇行业现状分析与发展趋势研究报告</dc:title>
  <cp:keywords>2024-2030年中国麦芽糖醇行业现状分析与发展趋势研究报告</cp:keywords>
  <dc:description>2024-2030年中国麦芽糖醇行业现状分析与发展趋势研究报告</dc:description>
</cp:coreProperties>
</file>