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6d55aeec54d14" w:history="1">
              <w:r>
                <w:rPr>
                  <w:rStyle w:val="Hyperlink"/>
                </w:rPr>
                <w:t>2024-2030年中国甜红酒市场现状深度调研与发展趋势报告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6d55aeec54d14" w:history="1">
              <w:r>
                <w:rPr>
                  <w:rStyle w:val="Hyperlink"/>
                </w:rPr>
                <w:t>2024-2030年中国甜红酒市场现状深度调研与发展趋势报告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6d55aeec54d14" w:history="1">
                <w:r>
                  <w:rPr>
                    <w:rStyle w:val="Hyperlink"/>
                  </w:rPr>
                  <w:t>https://www.20087.com/5/92/TianHongJiuFaZhanQuShiFenXi.html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红酒是一种具有独特风味的葡萄酒，深受消费者的喜爱。近年来，随着消费者口味的多样化和健康意识的提高，甜红酒的市场需求持续增长。目前，甜红酒不仅在葡萄品种的选择上更加讲究，通过精心挑选和培育适合酿造甜红酒的葡萄品种，提高了酒的质量；还在酿造工艺上不断创新，通过控制发酵过程中的糖分转化，使得甜红酒的口感更加丰富多样。此外，随着消费者对葡萄酒知识的了解加深，一些高端甜红酒品牌也逐渐受到了市场的认可。然而，甜红酒行业同样面临着市场竞争激烈、消费者偏好变化快等问题。</w:t>
      </w:r>
      <w:r>
        <w:rPr>
          <w:rFonts w:hint="eastAsia"/>
        </w:rPr>
        <w:br/>
      </w:r>
      <w:r>
        <w:rPr>
          <w:rFonts w:hint="eastAsia"/>
        </w:rPr>
        <w:t>　　未来，甜红酒的发展将主要表现在以下几个方面：一是品质提升与品牌建设。通过提升酿造技艺，打造高品质的甜红酒产品，同时加强品牌营销，提高市场知名度；二是市场细分与产品差异化。根据不同消费群体的需求，推出多样化的产品线，满足个性化需求；三是文化推广与教育普及。加强对葡萄酒文化的宣传，提高消费者的专业知识水平，培养稳定的消费群体；四是法规遵从与质量控制。严格遵守相关法律法规，保证产品质量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6d55aeec54d14" w:history="1">
        <w:r>
          <w:rPr>
            <w:rStyle w:val="Hyperlink"/>
          </w:rPr>
          <w:t>2024-2030年中国甜红酒市场现状深度调研与发展趋势报告</w:t>
        </w:r>
      </w:hyperlink>
      <w:r>
        <w:rPr>
          <w:rFonts w:hint="eastAsia"/>
        </w:rPr>
        <w:t>》主要分析了甜红酒行业的市场规模、甜红酒市场供需状况、甜红酒市场竞争状况和甜红酒主要企业经营情况，同时对甜红酒行业的未来发展做出了科学预测。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6d55aeec54d14" w:history="1">
        <w:r>
          <w:rPr>
            <w:rStyle w:val="Hyperlink"/>
          </w:rPr>
          <w:t>2024-2030年中国甜红酒市场现状深度调研与发展趋势报告</w:t>
        </w:r>
      </w:hyperlink>
      <w:r>
        <w:rPr>
          <w:rFonts w:hint="eastAsia"/>
        </w:rPr>
        <w:t>》在多年甜红酒行业研究的基础上，结合中国甜红酒行业市场的发展现状，通过资深研究团队对甜红酒市场各类资讯进行整理分析，并依托国家权威数据资源和长期市场监测的数据库，进行了全面、细致的研究。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6d55aeec54d14" w:history="1">
        <w:r>
          <w:rPr>
            <w:rStyle w:val="Hyperlink"/>
          </w:rPr>
          <w:t>2024-2030年中国甜红酒市场现状深度调研与发展趋势报告</w:t>
        </w:r>
      </w:hyperlink>
      <w:r>
        <w:rPr>
          <w:rFonts w:hint="eastAsia"/>
        </w:rPr>
        <w:t>》可以帮助投资者准确把握甜红酒行业的市场现状，为投资者进行投资作出甜红酒行业前景预判，挖掘甜红酒行业投资价值，同时提出甜红酒行业投资策略、生产策略、营销策略等方面的建议。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甜红酒市场概述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按照不同产品类型，甜红酒主要可以分为如下几个类别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不同产品类型甜红酒增长趋势2023年VS</w:t>
      </w:r>
      <w:r>
        <w:rPr>
          <w:rFonts w:hint="eastAsia"/>
        </w:rPr>
        <w:br/>
      </w:r>
      <w:r>
        <w:rPr>
          <w:rFonts w:hint="eastAsia"/>
        </w:rPr>
        <w:t>　　　　1.2.2 静态葡萄酒</w:t>
      </w:r>
      <w:r>
        <w:rPr>
          <w:rFonts w:hint="eastAsia"/>
        </w:rPr>
        <w:br/>
      </w:r>
      <w:r>
        <w:rPr>
          <w:rFonts w:hint="eastAsia"/>
        </w:rPr>
        <w:t>　　　　1.2.3 起泡葡萄酒</w:t>
      </w:r>
      <w:r>
        <w:rPr>
          <w:rFonts w:hint="eastAsia"/>
        </w:rPr>
        <w:br/>
      </w:r>
      <w:r>
        <w:rPr>
          <w:rFonts w:hint="eastAsia"/>
        </w:rPr>
        <w:t>　　1.3 从不同应用，甜红酒主要包括如下几个方面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每日膳食</w:t>
      </w:r>
      <w:r>
        <w:rPr>
          <w:rFonts w:hint="eastAsia"/>
        </w:rPr>
        <w:br/>
      </w:r>
      <w:r>
        <w:rPr>
          <w:rFonts w:hint="eastAsia"/>
        </w:rPr>
        <w:t>　　　　1.3.2 社交场合</w:t>
      </w:r>
      <w:r>
        <w:rPr>
          <w:rFonts w:hint="eastAsia"/>
        </w:rPr>
        <w:br/>
      </w:r>
      <w:r>
        <w:rPr>
          <w:rFonts w:hint="eastAsia"/>
        </w:rPr>
        <w:t>　　　　1.3.3 娱乐场所</w:t>
      </w:r>
      <w:r>
        <w:rPr>
          <w:rFonts w:hint="eastAsia"/>
        </w:rPr>
        <w:br/>
      </w:r>
      <w:r>
        <w:rPr>
          <w:rFonts w:hint="eastAsia"/>
        </w:rPr>
        <w:t>　　　　1.3.4 其他情况</w:t>
      </w:r>
      <w:r>
        <w:rPr>
          <w:rFonts w:hint="eastAsia"/>
        </w:rPr>
        <w:br/>
      </w:r>
      <w:r>
        <w:rPr>
          <w:rFonts w:hint="eastAsia"/>
        </w:rPr>
        <w:t>　　1.4 中国甜红酒发展现状及未来趋势（2018-2023年）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中国市场甜红酒销量及增长率（2018-2023年）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中国市场甜红酒销售规模及增长率（2018-2023年）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新型冠状病毒肺炎（COVID-19）对甜红酒行业影响分析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COVID-19对甜红酒行业主要的影响方面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COVID-19对甜红酒行业2023年增长评估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COVID-19疫情下，甜红酒企业应对措施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COVID-19疫情下，甜红酒潜在市场机会、挑战及风险分析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甜红酒厂商竞争分析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中国市场主要厂商甜红酒销量、收入及市场份额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中国市场主要厂商甜红酒销量（2018-2023年）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中国市场主要厂商甜红酒收入（2018-2023年）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2024年中国市场主要厂商甜红酒收入排名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中国市场主要厂商甜红酒价格（2018-2023年）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中国市场主要厂商甜红酒产地分布及商业化日期</w:t>
      </w:r>
      <w:r>
        <w:rPr>
          <w:rFonts w:hint="eastAsia"/>
        </w:rPr>
        <w:br/>
      </w:r>
      <w:r>
        <w:rPr>
          <w:rFonts w:hint="eastAsia"/>
        </w:rPr>
        <w:t>　　2.3 甜红酒行业集中度、竞争程度分析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甜红酒行业集中度分析：中国Top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中国甜红酒第一梯队、第二梯队和第三梯队生产商（品牌）及市场份额（2022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主要甜红酒企业采访及观点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中国主要地区甜红酒分析</w:t>
      </w:r>
      <w:r>
        <w:rPr>
          <w:rFonts w:hint="eastAsia"/>
        </w:rPr>
        <w:br/>
      </w:r>
      <w:r>
        <w:rPr>
          <w:rFonts w:hint="eastAsia"/>
        </w:rPr>
        <w:t>　　3.1 中国主要地区甜红酒市场规模分析：2022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中国主要地区甜红酒销量及市场份额（2018-2023年）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中国主要地区甜红酒销量及市场份额预测（2018-2023年）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中国主要地区甜红酒销量及市场份额（2018-2023年）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中国主要地区甜红酒销量及市场份额预测（2018-2023年）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华东地区甜红酒销量、销售规模及增长率（2018-2023年）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华南地区甜红酒销量、销售规模及增长率（2018-2023年）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华中地区甜红酒销量、销售规模及增长率（2018-2023年）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华北地区甜红酒销量、销售规模及增长率（2018-2023年）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西南地区甜红酒销量、销售规模及增长率（2018-2023年）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东北及西北地区甜红酒销量、销售规模及增长率（2018-2023年）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全球甜红酒主要生产商概况分析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重点企业（1）基本信息、甜红酒生产基地、总部、竞争对手及市场地位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重点企业（1）甜红酒销量、收入、价格及毛利率（2018-2023年）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重点企业（2）基本信息、甜红酒生产基地、总部、竞争对手及市场地位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重点企业（2）甜红酒销量、收入、价格及毛利率（2018-2023年）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重点企业（3）基本信息、甜红酒生产基地、总部、竞争对手及市场地位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重点企业（3）甜红酒销量、收入、价格及毛利率（2018-2023年）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重点企业（4）基本信息、甜红酒生产基地、总部、竞争对手及市场地位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重点企业（4）甜红酒销量、收入、价格及毛利率（2018-2023年）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重点企业（5）基本信息、甜红酒生产基地、总部、竞争对手及市场地位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重点企业（5）甜红酒销量、收入、价格及毛利率（2018-2023年）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重点企业（6）基本信息、甜红酒生产基地、总部、竞争对手及市场地位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重点企业（6）甜红酒销量、收入、价格及毛利率（2018-2023年）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重点企业（7）基本信息、甜红酒生产基地、总部、竞争对手及市场地位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重点企业（7）甜红酒销量、收入、价格及毛利率（2018-2023年）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重点企业（8）基本信息、甜红酒生产基地、总部、竞争对手及市场地位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重点企业（8）甜红酒销量、收入、价格及毛利率（2018-2023年）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重点企业（9）基本信息、甜红酒生产基地、总部、竞争对手及市场地位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重点企业（9）甜红酒销量、收入、价格及毛利率（2018-2023年）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重点企业（10）基本信息、甜红酒生产基地、总部、竞争对手及市场地位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重点企业（10）甜红酒销量、收入、价格及毛利率（2018-2023年）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重点企业（11）基本信息、甜红酒生产基地、总部、竞争对手及市场地位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重点企业（11）甜红酒销量、收入、价格及毛利率（2018-2023年）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重点企业（12）基本信息、甜红酒生产基地、总部、竞争对手及市场地位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重点企业（12）甜红酒销量、收入、价格及毛利率（2018-2023年）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重点企业（13）基本信息、甜红酒生产基地、总部、竞争对手及市场地位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重点企业（13）甜红酒销量、收入、价格及毛利率（2018-2023年）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重点企业（14）基本信息、甜红酒生产基地、总部、竞争对手及市场地位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重点企业（14）甜红酒销量、收入、价格及毛利率（2018-2023年）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重点企业（15）基本信息、甜红酒生产基地、总部、竞争对手及市场地位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重点企业（15）甜红酒销量、收入、价格及毛利率（2018-2023年）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不同产品类型甜红酒分析</w:t>
      </w:r>
      <w:r>
        <w:rPr>
          <w:rFonts w:hint="eastAsia"/>
        </w:rPr>
        <w:br/>
      </w:r>
      <w:r>
        <w:rPr>
          <w:rFonts w:hint="eastAsia"/>
        </w:rPr>
        <w:t>　　5.1 中国市场甜红酒不同产品类型甜红酒销量（2018-2023年）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中国市场甜红酒不同产品类型甜红酒销量及市场份额（2018-2023年）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中国市场甜红酒不同产品类型甜红酒销量预测（2018-2023年）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中国市场甜红酒不同产品类型甜红酒规模（2018-2023年）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中国市场甜红酒不同产品类型甜红酒规模及市场份额（2018-2023年）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中国市场甜红酒不同产品类型甜红酒规模预测（2018-2023年）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中国市场不同产品类型甜红酒价格走势（2018-2023年）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不同价格区间甜红酒市场份额对比（2018-2023年）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甜红酒上游原料及下游主要应用分析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甜红酒产业链分析</w:t>
      </w:r>
      <w:r>
        <w:rPr>
          <w:rFonts w:hint="eastAsia"/>
        </w:rPr>
        <w:br/>
      </w:r>
      <w:r>
        <w:rPr>
          <w:rFonts w:hint="eastAsia"/>
        </w:rPr>
        <w:t>　　6.2 甜红酒产业上游供应分析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中国不同应用甜红酒消费量、市场份额及增长率（2018-2023年）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中国不同应用甜红酒消费量（2018-2023年）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中国不同应用甜红酒消费量预测（2018-2023年）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中国不同应用甜红酒规模、市场份额及增长率（2018-2023年）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中国不同应用甜红酒规模（2018-2023年）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中国不同应用甜红酒规模预测（2018-2023年）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中国本土甜红酒产能、产量分析</w:t>
      </w:r>
      <w:r>
        <w:rPr>
          <w:rFonts w:hint="eastAsia"/>
        </w:rPr>
        <w:br/>
      </w:r>
      <w:r>
        <w:rPr>
          <w:rFonts w:hint="eastAsia"/>
        </w:rPr>
        <w:t>　　7.1 中国甜红酒供需现状及预测（2018-2023年）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中国甜红酒产能、产量、产能利用率及发展趋势（2018-2023年）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中国甜红酒产量、表观消费量、供给现状及发展趋势（2018-2023年）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中国甜红酒产量、市场需求量及发展趋势（2018-2023年）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中国甜红酒产值及增长率（2018-2023年）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中国甜红酒进出口分析（2018-2023年）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中国甜红酒产量、表观消费量、进口量及出口量（2018-2023年）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中国甜红酒进口量、进口额（万元）及进口均价（2018-2023年）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中国市场甜红酒主要进口来源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中国市场甜红酒主要出口目的地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中国本土生产商甜红酒产能分析（2018-2023年）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中国本土生产商甜红酒产量分析（2018-2023年）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中国本土生产商甜红酒产值分析（2018-2023年）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甜红酒销售渠道、市场影响因素、机遇及挑战分析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国内市场甜红酒销售渠道</w:t>
      </w:r>
      <w:r>
        <w:rPr>
          <w:rFonts w:hint="eastAsia"/>
        </w:rPr>
        <w:br/>
      </w:r>
      <w:r>
        <w:rPr>
          <w:rFonts w:hint="eastAsia"/>
        </w:rPr>
        <w:t>　　8.2 甜红酒销售/营销策略建议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中国本土甜红酒企业SWOT分析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按照不同产品类型，甜红酒主要可以分为如下几个类别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不同产品类型甜红酒增长趋势2022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从不同应用，甜红酒主要包括如下几个方面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不同应用甜红酒消费量（万吨）增长趋势2023年VS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COVID-19对甜红酒行业主要的影响方面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两种情景下，COVID-19对甜红酒行业2023年增速评估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COVID-19疫情下，甜红酒潜在市场机会、挑战及风险分析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中国市场主要厂商甜红酒销量（2018-2023年）（万吨）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中国市场主要厂商甜红酒销量市场份额（2018-2023年）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中国市场主要厂商甜红酒收入（2018-2023年）（万元）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中国市场主要厂商甜红酒收入份额（万元）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2024年中国主要生产商甜红酒收入排名（万元）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中国市场主要厂商甜红酒价格（2018-2023年）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中国市场主要厂商甜红酒产地分布及商业化日期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主要甜红酒企业采访及观点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中国主要地区甜红酒销售规模（万元）：2022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中国主要地区甜红酒销量（2018-2023年）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中国主要地区甜红酒2018-2023年销量市场份额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中国主要地区甜红酒销量（2018-2023年）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中国主要地区甜红酒销量份额（2018-2023年）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中国主要地区甜红酒销售规模（万元）（2018-2023年）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中国主要地区甜红酒销售规模份额（2018-2023年）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中国主要地区甜红酒销售规模（万元）（2018-2023年）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中国主要地区甜红酒销售规模份额（2018-2023年）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重点企业（1）甜红酒销量（万吨）、收入（万元）、价格及毛利率（2018-2023年）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重点企业（2）甜红酒销量（万吨）、收入（万元）、价格及毛利率（2018-2023年）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重点企业（3）甜红酒销量（万吨）、收入（万元）、价格及毛利率（2018-2023年）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重点企业（4）甜红酒销量（万吨）、收入（万元）、价格及毛利率（2018-2023年）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重点企业（5）甜红酒销量（万吨）、收入（万元）、价格及毛利率（2018-2023年）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重点企业（6）甜红酒销量（万吨）、收入（万元）、价格及毛利率（2018-2023年）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重点企业（7）甜红酒销量（万吨）、收入（万元）、价格及毛利率（2018-2023年）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重点企业（8）甜红酒销量（万吨）、收入（万元）、价格及毛利率（2018-2023年）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重点企业（9）甜红酒销量（万吨）、收入（万元）、价格及毛利率（2018-2023年）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重点企业（10）甜红酒销量（万吨）、收入（万元）、价格及毛利率（2018-2023年）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重点企业（11）甜红酒销量（万吨）、收入（万元）、价格及毛利率（2018-2023年）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重点企业（12）甜红酒销量（万吨）、收入（万元）、价格及毛利率（2018-2023年）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重点企业（13）甜红酒销量（万吨）、收入（万元）、价格及毛利率（2018-2023年）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重点企业（14）甜红酒销量（万吨）、收入（万元）、价格及毛利率（2018-2023年）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重点企业（15）甜红酒销量（万吨）、收入（万元）、价格及毛利率（2018-2023年）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重点企业（15）甜红酒产品规格、参数及市场应用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中国市场不同产品类型甜红酒销量（2018-2023年）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中国市场不同产品类型甜红酒销量市场份额（2018-2023年）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中国市场不同产品类型甜红酒销量预测（2018-2023年）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中国市场不同产品类型甜红酒销量市场份额预测（2018-2023年）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中国市场不同产品类型甜红酒规模（2018-2023年）（万元）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中国市场不同产品类型甜红酒规模市场份额（2018-2023年）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中国市场不同产品类型甜红酒规模预测（2018-2023年）（万元）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中国市场不同产品类型甜红酒规模市场份额预测（2018-2023年）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中国市场不同产品类型甜红酒价格走势（2018-2023年）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中国市场不同价格区间甜红酒市场份额对比（2018-2023年）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甜红酒上游原料供应商及联系方式列表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中国市场不同应用甜红酒销量（2018-2023年）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中国市场不同应用甜红酒销量份额（2018-2023年）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中国市场不同应用甜红酒销量预测（2018-2023年）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中国市场不同应用甜红酒销量市场份额（2018-2023年）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中国市场不同应用甜红酒规模（2018-2023年）（万元）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中国市场不同应用甜红酒规模份额（2018-2023年）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中国市场不同应用甜红酒规模预测（2018-2023年）（万元）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中国市场不同应用甜红酒规模市场份额（2018-2023年）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中国甜红酒产量、表观消费量、进口量及出口量（2018-2023年）（万吨）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中国甜红酒产量、表观消费量、进口量及出口量预测（2018-2023年）（万吨）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表122 中国甜红酒进口量（万吨）、进口额（万元）及进口均价（2018-2023年）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中国甜红酒进口量（万吨）、进口额（万元）及进口均价（2018-2023年）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中国市场甜红酒主要进口来源</w:t>
      </w:r>
      <w:r>
        <w:rPr>
          <w:rFonts w:hint="eastAsia"/>
        </w:rPr>
        <w:br/>
      </w:r>
      <w:r>
        <w:rPr>
          <w:rFonts w:hint="eastAsia"/>
        </w:rPr>
        <w:t>　　表125 中国市场甜红酒主要出口目的地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中国本主要土生产商甜红酒产能（2018-2023年）（万吨）</w:t>
      </w:r>
      <w:r>
        <w:rPr>
          <w:rFonts w:hint="eastAsia"/>
        </w:rPr>
        <w:br/>
      </w:r>
      <w:r>
        <w:rPr>
          <w:rFonts w:hint="eastAsia"/>
        </w:rPr>
        <w:t>　　表127 中国本土主要生产商甜红酒产能份额（2018-2023年）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中国本土主要生产商甜红酒产量（2018-2023年）（万吨）</w:t>
      </w:r>
      <w:r>
        <w:rPr>
          <w:rFonts w:hint="eastAsia"/>
        </w:rPr>
        <w:br/>
      </w:r>
      <w:r>
        <w:rPr>
          <w:rFonts w:hint="eastAsia"/>
        </w:rPr>
        <w:t>　　表129 中国本土主要生产商甜红酒产量份额（2018-2023年）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中国本土主要生产商甜红酒产值（2018-2023年）（万元）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中国本土主要生产商甜红酒产值份额（2018-2023年）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甜红酒产品图片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中国不同产品类型甜红酒产量市场份额2023年&amp;</w:t>
      </w:r>
      <w:r>
        <w:rPr>
          <w:rFonts w:hint="eastAsia"/>
        </w:rPr>
        <w:br/>
      </w:r>
      <w:r>
        <w:rPr>
          <w:rFonts w:hint="eastAsia"/>
        </w:rPr>
        <w:t>　　图3 静态葡萄酒产品图片</w:t>
      </w:r>
      <w:r>
        <w:rPr>
          <w:rFonts w:hint="eastAsia"/>
        </w:rPr>
        <w:br/>
      </w:r>
      <w:r>
        <w:rPr>
          <w:rFonts w:hint="eastAsia"/>
        </w:rPr>
        <w:t>　　图4 起泡葡萄酒产品图片</w:t>
      </w:r>
      <w:r>
        <w:rPr>
          <w:rFonts w:hint="eastAsia"/>
        </w:rPr>
        <w:br/>
      </w:r>
      <w:r>
        <w:rPr>
          <w:rFonts w:hint="eastAsia"/>
        </w:rPr>
        <w:t>　　图5 中国不同应用甜红酒消费量市场份额2023年Vs</w:t>
      </w:r>
      <w:r>
        <w:rPr>
          <w:rFonts w:hint="eastAsia"/>
        </w:rPr>
        <w:br/>
      </w:r>
      <w:r>
        <w:rPr>
          <w:rFonts w:hint="eastAsia"/>
        </w:rPr>
        <w:t>　　图6 每日膳食产品图片</w:t>
      </w:r>
      <w:r>
        <w:rPr>
          <w:rFonts w:hint="eastAsia"/>
        </w:rPr>
        <w:br/>
      </w:r>
      <w:r>
        <w:rPr>
          <w:rFonts w:hint="eastAsia"/>
        </w:rPr>
        <w:t>　　图7 社交场合产品图片</w:t>
      </w:r>
      <w:r>
        <w:rPr>
          <w:rFonts w:hint="eastAsia"/>
        </w:rPr>
        <w:br/>
      </w:r>
      <w:r>
        <w:rPr>
          <w:rFonts w:hint="eastAsia"/>
        </w:rPr>
        <w:t>　　图8 娱乐场所产品图片</w:t>
      </w:r>
      <w:r>
        <w:rPr>
          <w:rFonts w:hint="eastAsia"/>
        </w:rPr>
        <w:br/>
      </w:r>
      <w:r>
        <w:rPr>
          <w:rFonts w:hint="eastAsia"/>
        </w:rPr>
        <w:t>　　图9 其他情况产品图片</w:t>
      </w:r>
      <w:r>
        <w:rPr>
          <w:rFonts w:hint="eastAsia"/>
        </w:rPr>
        <w:br/>
      </w:r>
      <w:r>
        <w:rPr>
          <w:rFonts w:hint="eastAsia"/>
        </w:rPr>
        <w:t>　　图10 中国市场甜红酒销量及增长率（2018-2023年）（万吨）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中国市场甜红酒销售规模及增长率（2018-2023年）（万元）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中国市场主要厂商甜红酒销量市场份额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中国市场主要厂商2023年甜红酒收入市场份额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2024年中国市场前五及前十大厂商甜红酒市场份额</w:t>
      </w:r>
      <w:r>
        <w:rPr>
          <w:rFonts w:hint="eastAsia"/>
        </w:rPr>
        <w:br/>
      </w:r>
      <w:r>
        <w:rPr>
          <w:rFonts w:hint="eastAsia"/>
        </w:rPr>
        <w:t>　　图15 中国市场甜红酒第一梯队、第二梯队和第三梯队厂商（品牌）及市场份额（2022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中国主要地区甜红酒销量市场份额（2022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中国主要地区甜红酒销售规模份额（2022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华东地区甜红酒销量及增长率（2018-2023年）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华东地区甜红酒产值及增长率（2018-2023年）（万元）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华南地区甜红酒销量及增长率（2018-2023年）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华南地区甜红酒产值及增长率（2018-2023年）（万元）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华中地区甜红酒销量及增长率（2018-2023年）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华中地区甜红酒产值及增长率（2018-2023年）（万元）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华北地区甜红酒销量及增长率（2018-2023年）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华北地区甜红酒产值及增长率（2018-2023年）（万元）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西南地区甜红酒销量及增长率（2018-2023年）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西南地区甜红酒产值及增长率（2018-2023年）（万元）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东北及西北地区甜红酒销量及增长率（2018-2023年）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东北及西北地区甜红酒产值及增长率（2018-2023年）（万元）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甜红酒产业链图</w:t>
      </w:r>
      <w:r>
        <w:rPr>
          <w:rFonts w:hint="eastAsia"/>
        </w:rPr>
        <w:br/>
      </w:r>
      <w:r>
        <w:rPr>
          <w:rFonts w:hint="eastAsia"/>
        </w:rPr>
        <w:t>　　图31 中国甜红酒产能、产量、产能利用率及发展趋势（2018-2023年）（万吨）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中国甜红酒产量、表观消费量及发展趋势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中国甜红酒产量、市场需求量及发展趋势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中国甜红酒产值及增长率（2018-2023年）（万元）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中国本土甜红酒企业SWOT分析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6d55aeec54d14" w:history="1">
        <w:r>
          <w:rPr>
            <w:rStyle w:val="Hyperlink"/>
          </w:rPr>
          <w:t>2024-2030年中国甜红酒市场现状深度调研与发展趋势报告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6d55aeec54d14" w:history="1">
        <w:r>
          <w:rPr>
            <w:rStyle w:val="Hyperlink"/>
          </w:rPr>
          <w:t>https://www.20087.com/5/92/TianHongJiuFaZhanQuShiFenXi.html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f03aad87f43fd" w:history="1">
      <w:r>
        <w:rPr>
          <w:rStyle w:val="Hyperlink"/>
        </w:rPr>
        <w:t>2024-2030年中国甜红酒市场现状深度调研与发展趋势报告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TianHongJiuFaZhanQuShiFenXi.html" TargetMode="External" Id="Ra2c6d55aeec5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TianHongJiuFaZhanQuShiFenXi.html" TargetMode="External" Id="Rc82f03aad87f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2023-12-31T02:34:00Z</dcterms:created>
  <dcterms:modified xsi:type="dcterms:W3CDTF">2023-12-31T03:34:00Z</dcterms:modified>
  <dc:subject>2024-2030年中国甜红酒市场现状深度调研与发展趋势报告</dc:subject>
  <dc:title>2024-2030年中国甜红酒市场现状深度调研与发展趋势报告</dc:title>
  <cp:keywords>2024-2030年中国甜红酒市场现状深度调研与发展趋势报告</cp:keywords>
  <dc:description>2024-2030年中国甜红酒市场现状深度调研与发展趋势报告</dc:description>
</cp:coreProperties>
</file>