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7997d041415c" w:history="1">
              <w:r>
                <w:rPr>
                  <w:rStyle w:val="Hyperlink"/>
                </w:rPr>
                <w:t>中国水产包装食品市场现状与发展前景报告（2025-2031年）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7997d041415c" w:history="1">
              <w:r>
                <w:rPr>
                  <w:rStyle w:val="Hyperlink"/>
                </w:rPr>
                <w:t>中国水产包装食品市场现状与发展前景报告（2025-2031年）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7997d041415c" w:history="1">
                <w:r>
                  <w:rPr>
                    <w:rStyle w:val="Hyperlink"/>
                  </w:rPr>
                  <w:t>https://www.20087.com/5/32/ShuiChanBaoZhuangShiPinShiChangQianJingYuCe.html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包装食品是以鱼、虾、蟹、贝类等水产品为主要原料，经过清洗、分割、调味、烹饪、杀菌、包装等加工处理后形成的即食或半成品食品，广泛应用于家庭厨房、餐饮连锁、商超零售及电商渠道。随着生活节奏加快与消费习惯转变，水产包装食品因其方便快捷、营养丰富而受到市场欢迎，产品形式包括冷冻调理品、真空熟食、罐头制品、即食小食等多个细分品类。国内企业在供应链整合、风味调配、冷链配送等方面不断优化，但行业内仍存在添加剂使用过多、保鲜技术落后、品牌集中度低、质量标准不统一等问题，影响消费者信任与产业升级。</w:t>
      </w:r>
      <w:r>
        <w:rPr>
          <w:rFonts w:hint="eastAsia"/>
        </w:rPr>
        <w:br/>
      </w:r>
      <w:r>
        <w:rPr>
          <w:rFonts w:hint="eastAsia"/>
        </w:rPr>
        <w:t>　　未来，水产包装食品将围绕健康化、功能化与品牌塑造方向持续升级。一方面，通过采用低温锁鲜、高压灭菌、天然防腐等绿色加工技术，提升产品营养价值与口感体验，满足消费者对“干净标签”食品的需求；另一方面，结合功能性营养强化理念，开发富含Omega-3、胶原蛋白、低钠高钙等功能型水产食品，拓展其在健身、母婴、老年人群中的应用。此外，在消费升级与内容营销趋势带动下，企业将加大品牌建设投入，打造区域特色IP、文化联名款与社交电商爆款，提升市场辨识度与用户粘性。整体来看，水产包装食品将在食品安全意识提升与生活方式变革的双重推动下，逐步由普通加工食品向高品质、高附加值的功能性食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7997d041415c" w:history="1">
        <w:r>
          <w:rPr>
            <w:rStyle w:val="Hyperlink"/>
          </w:rPr>
          <w:t>中国水产包装食品市场现状与发展前景报告（2025-2031年）</w:t>
        </w:r>
      </w:hyperlink>
      <w:r>
        <w:rPr>
          <w:rFonts w:hint="eastAsia"/>
        </w:rPr>
        <w:t>》基于国家统计局及相关协会的详实数据，系统分析了水产包装食品行业的市场规模、重点企业表现、产业链结构、竞争格局及价格动态。报告内容严谨、数据详实，结合丰富图表，全面呈现水产包装食品行业现状与未来发展趋势。通过对水产包装食品技术现状、SWOT分析及市场前景的解读，报告为水产包装食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水产包装食品行业概述</w:t>
      </w:r>
      <w:r>
        <w:rPr>
          <w:rFonts w:hint="eastAsia"/>
        </w:rPr>
        <w:br/>
      </w:r>
      <w:r>
        <w:rPr>
          <w:rFonts w:hint="eastAsia"/>
        </w:rPr>
        <w:t>　　第一节 水产包装食品定义与分类</w:t>
      </w:r>
      <w:r>
        <w:rPr>
          <w:rFonts w:hint="eastAsia"/>
        </w:rPr>
        <w:br/>
      </w:r>
      <w:r>
        <w:rPr>
          <w:rFonts w:hint="eastAsia"/>
        </w:rPr>
        <w:t>　　第二节 水产包装食品应用领域</w:t>
      </w:r>
      <w:r>
        <w:rPr>
          <w:rFonts w:hint="eastAsia"/>
        </w:rPr>
        <w:br/>
      </w:r>
      <w:r>
        <w:rPr>
          <w:rFonts w:hint="eastAsia"/>
        </w:rPr>
        <w:t>　　第三节 水产包装食品行业经济指标分析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水产包装食品产业链及经营模式分析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三、水产包装食品销售模式及销售渠道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全球水产包装食品市场发展综述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2019-2024年全球水产包装食品市场规模与趋势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主要国家与地区水产包装食品市场分析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2025-2031年全球水产包装食品行业发展趋势与前景预测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中国水产包装食品行业市场分析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2024-2025年水产包装食品产能与投资动态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一、国内水产包装食品产能及利用情况</w:t>
      </w:r>
      <w:r>
        <w:rPr>
          <w:rFonts w:hint="eastAsia"/>
        </w:rPr>
        <w:br/>
      </w:r>
      <w:r>
        <w:rPr>
          <w:rFonts w:hint="eastAsia"/>
        </w:rPr>
        <w:t>　　　　二、水产包装食品产能扩张与投资动态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2025-2031年水产包装食品行业产量统计与趋势预测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一、2019-2024年水产包装食品行业产量数据统计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1、2019-2024年水产包装食品产量及增长趋势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2、2019-2024年水产包装食品细分产品产量及份额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二、影响水产包装食品产量的关键因素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三、2025-2031年水产包装食品产量预测</w:t>
      </w:r>
      <w:r>
        <w:rPr>
          <w:rFonts w:hint="eastAsia"/>
        </w:rPr>
        <w:br/>
      </w:r>
      <w:r>
        <w:rPr>
          <w:rFonts w:hint="eastAsia"/>
        </w:rPr>
        <w:t>　　第三节 2025-2031年水产包装食品市场需求与销售分析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一、2024-2025年水产包装食品行业需求现状</w:t>
      </w:r>
      <w:r>
        <w:rPr>
          <w:rFonts w:hint="eastAsia"/>
        </w:rPr>
        <w:br/>
      </w:r>
      <w:r>
        <w:rPr>
          <w:rFonts w:hint="eastAsia"/>
        </w:rPr>
        <w:t>　　　　二、水产包装食品客户群体与需求特点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三、2019-2024年水产包装食品行业销售规模分析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四、2025-2031年水产包装食品市场增长潜力与规模预测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中国水产包装食品细分市场与下游应用领域分析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水产包装食品细分市场分析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一、2024-2025年水产包装食品主要细分产品市场现状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水产包装食品下游应用与客户群体分析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一、2024-2025年水产包装食品各应用领域市场现状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2024-2025年水产包装食品行业技术发展现状及趋势分析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水产包装食品行业技术发展现状分析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国内外水产包装食品行业技术差异与原因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水产包装食品行业技术发展方向、趋势预测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提升水产包装食品行业技术能力策略建议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水产包装食品价格机制与竞争策略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一、2019-2024年水产包装食品市场价格走势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水产包装食品定价策略与方法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2025-2031年水产包装食品价格竞争态势与趋势预测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中国水产包装食品行业重点区域市场研究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2024-2025年重点区域水产包装食品市场发展概况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二、2019-2024年水产包装食品市场需求规模情况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三、2025-2031年水产包装食品行业发展潜力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二、2019-2024年水产包装食品市场需求规模情况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三、2025-2031年水产包装食品行业发展潜力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二、2019-2024年水产包装食品市场需求规模情况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三、2025-2031年水产包装食品行业发展潜力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二、2019-2024年水产包装食品市场需求规模情况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三、2025-2031年水产包装食品行业发展潜力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二、2019-2024年水产包装食品市场需求规模情况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三、2025-2031年水产包装食品行业发展潜力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2019-2024年中国水产包装食品行业进出口情况分析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水产包装食品行业进口情况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一、2019-2024年水产包装食品进口规模及增长情况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二、水产包装食品主要进口来源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水产包装食品行业出口情况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一、2019-2024年水产包装食品出口规模及增长情况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二、水产包装食品主要出口目的地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2019-2024年中国水产包装食品行业总体发展与财务状况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2019-2024年中国水产包装食品行业规模情况</w:t>
      </w:r>
      <w:r>
        <w:rPr>
          <w:rFonts w:hint="eastAsia"/>
        </w:rPr>
        <w:br/>
      </w:r>
      <w:r>
        <w:rPr>
          <w:rFonts w:hint="eastAsia"/>
        </w:rPr>
        <w:t>　　　　一、水产包装食品行业企业数量规模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二、水产包装食品行业从业人员规模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三、水产包装食品行业市场敏感性分析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2019-2024年中国水产包装食品行业财务能力分析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一、水产包装食品行业盈利能力</w:t>
      </w:r>
      <w:r>
        <w:rPr>
          <w:rFonts w:hint="eastAsia"/>
        </w:rPr>
        <w:br/>
      </w:r>
      <w:r>
        <w:rPr>
          <w:rFonts w:hint="eastAsia"/>
        </w:rPr>
        <w:t>　　　　二、水产包装食品行业偿债能力</w:t>
      </w:r>
      <w:r>
        <w:rPr>
          <w:rFonts w:hint="eastAsia"/>
        </w:rPr>
        <w:br/>
      </w:r>
      <w:r>
        <w:rPr>
          <w:rFonts w:hint="eastAsia"/>
        </w:rPr>
        <w:t>　　　　三、水产包装食品行业营运能力</w:t>
      </w:r>
      <w:r>
        <w:rPr>
          <w:rFonts w:hint="eastAsia"/>
        </w:rPr>
        <w:br/>
      </w:r>
      <w:r>
        <w:rPr>
          <w:rFonts w:hint="eastAsia"/>
        </w:rPr>
        <w:t>　　　　四、水产包装食品行业发展能力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水产包装食品行业重点企业调研分析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二、企业水产包装食品业务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二、企业水产包装食品业务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二、企业水产包装食品业务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二、企业水产包装食品业务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二、企业水产包装食品业务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二、企业水产包装食品业务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中国水产包装食品行业竞争格局分析</w:t>
      </w:r>
      <w:r>
        <w:rPr>
          <w:rFonts w:hint="eastAsia"/>
        </w:rPr>
        <w:br/>
      </w:r>
      <w:r>
        <w:rPr>
          <w:rFonts w:hint="eastAsia"/>
        </w:rPr>
        <w:t>　　第一节 水产包装食品行业竞争格局总览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2024-2025年水产包装食品行业竞争力分析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2019-2024年水产包装食品行业企业并购活动分析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2024-2025年水产包装食品行业会展与招投标活动分析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一、水产包装食品行业会展活动及其市场影响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2025年中国水产包装食品企业发展企业发展策略与建议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水产包装食品销售模式与渠道策略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水产包装食品品牌与市场推广策略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水产包装食品研发投入与技术创新能力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水产包装食品合作联盟与资源整合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中国水产包装食品行业风险与对策</w:t>
      </w:r>
      <w:r>
        <w:rPr>
          <w:rFonts w:hint="eastAsia"/>
        </w:rPr>
        <w:br/>
      </w:r>
      <w:r>
        <w:rPr>
          <w:rFonts w:hint="eastAsia"/>
        </w:rPr>
        <w:t>　　第一节 水产包装食品行业SWOT分析</w:t>
      </w:r>
      <w:r>
        <w:rPr>
          <w:rFonts w:hint="eastAsia"/>
        </w:rPr>
        <w:br/>
      </w:r>
      <w:r>
        <w:rPr>
          <w:rFonts w:hint="eastAsia"/>
        </w:rPr>
        <w:t>　　　　一、水产包装食品行业优势</w:t>
      </w:r>
      <w:r>
        <w:rPr>
          <w:rFonts w:hint="eastAsia"/>
        </w:rPr>
        <w:br/>
      </w:r>
      <w:r>
        <w:rPr>
          <w:rFonts w:hint="eastAsia"/>
        </w:rPr>
        <w:t>　　　　二、水产包装食品行业劣势</w:t>
      </w:r>
      <w:r>
        <w:rPr>
          <w:rFonts w:hint="eastAsia"/>
        </w:rPr>
        <w:br/>
      </w:r>
      <w:r>
        <w:rPr>
          <w:rFonts w:hint="eastAsia"/>
        </w:rPr>
        <w:t>　　　　三、水产包装食品市场机会</w:t>
      </w:r>
      <w:r>
        <w:rPr>
          <w:rFonts w:hint="eastAsia"/>
        </w:rPr>
        <w:br/>
      </w:r>
      <w:r>
        <w:rPr>
          <w:rFonts w:hint="eastAsia"/>
        </w:rPr>
        <w:t>　　　　四、水产包装食品市场威胁</w:t>
      </w:r>
      <w:r>
        <w:rPr>
          <w:rFonts w:hint="eastAsia"/>
        </w:rPr>
        <w:br/>
      </w:r>
      <w:r>
        <w:rPr>
          <w:rFonts w:hint="eastAsia"/>
        </w:rPr>
        <w:t>　　第二节 水产包装食品行业风险及对策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2025-2031年中国水产包装食品行业前景与发展趋势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2024-2025年水产包装食品行业发展环境分析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一、水产包装食品行业主管部门与监管体制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二、水产包装食品行业主要法律法规及政策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三、水产包装食品行业标准与质量监管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2025-2031年水产包装食品行业发展趋势与方向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2025-2031年水产包装食品行业发展潜力与机遇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水产包装食品行业研究结论与建议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[^中^智林^]水产包装食品行业发展建议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2019-2024年中国水产包装食品行业产量及增长趋势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2025-2031年中国水产包装食品行业产量预测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2019-2024年中国水产包装食品行业市场需求及增长情况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2025-2031年中国水产包装食品行业市场需求预测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**地区水产包装食品市场规模及增长情况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**地区水产包装食品行业市场需求情况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**地区水产包装食品行业市场需求情况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2019-2024年中国水产包装食品行业出口情况分析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水产包装食品重点企业经营情况分析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2025年水产包装食品行业壁垒</w:t>
      </w:r>
      <w:r>
        <w:rPr>
          <w:rFonts w:hint="eastAsia"/>
        </w:rPr>
        <w:br/>
      </w:r>
      <w:r>
        <w:rPr>
          <w:rFonts w:hint="eastAsia"/>
        </w:rPr>
        <w:t>　　图表 2025年水产包装食品市场前景分析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2025-2031年中国水产包装食品市场规模预测</w:t>
      </w:r>
      <w:r>
        <w:rPr>
          <w:rFonts w:hint="eastAsia"/>
        </w:rPr>
        <w:br/>
      </w:r>
      <w:r>
        <w:rPr>
          <w:rFonts w:hint="eastAsia"/>
        </w:rPr>
        <w:t>　　图表 2025年水产包装食品发展趋势预测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7997d041415c" w:history="1">
        <w:r>
          <w:rPr>
            <w:rStyle w:val="Hyperlink"/>
          </w:rPr>
          <w:t>中国水产包装食品市场现状与发展前景报告（2025-2031年）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7997d041415c" w:history="1">
        <w:r>
          <w:rPr>
            <w:rStyle w:val="Hyperlink"/>
          </w:rPr>
          <w:t>https://www.20087.com/5/32/ShuiChanBaoZhuangShiPinShiChangQianJingYuCe.html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热点：水产批发、水产包装食品安全要求、水产包装塑料袋图片、水产品包装要求、利洋水产产品图片、水产品包装材料、德炎水产食品官网、水产包装图片大全、水产品和水产制品的区别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6b453d48d4d1a" w:history="1">
      <w:r>
        <w:rPr>
          <w:rStyle w:val="Hyperlink"/>
        </w:rPr>
        <w:t>中国水产包装食品市场现状与发展前景报告（2025-2031年）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iChanBaoZhuangShiPinShiChangQianJingYuCe.html" TargetMode="External" Id="R6b347997d04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iChanBaoZhuangShiPinShiChangQianJingYuCe.html" TargetMode="External" Id="Rbf06b453d48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2025-07-03T01:53:15Z</dcterms:created>
  <dcterms:modified xsi:type="dcterms:W3CDTF">2025-07-03T02:53:15Z</dcterms:modified>
  <dc:subject>中国水产包装食品市场现状与发展前景报告（2025-2031年）</dc:subject>
  <dc:title>中国水产包装食品市场现状与发展前景报告（2025-2031年）</dc:title>
  <cp:keywords>中国水产包装食品市场现状与发展前景报告（2025-2031年）</cp:keywords>
  <dc:description>中国水产包装食品市场现状与发展前景报告（2025-2031年）</dc:description>
</cp:coreProperties>
</file>