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23033079f42e6" w:history="1">
              <w:r>
                <w:rPr>
                  <w:rStyle w:val="Hyperlink"/>
                </w:rPr>
                <w:t>2024-2030年中国碳纤维市场现状研究分析与发展前景预测报告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23033079f42e6" w:history="1">
              <w:r>
                <w:rPr>
                  <w:rStyle w:val="Hyperlink"/>
                </w:rPr>
                <w:t>2024-2030年中国碳纤维市场现状研究分析与发展前景预测报告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23033079f42e6" w:history="1">
                <w:r>
                  <w:rPr>
                    <w:rStyle w:val="Hyperlink"/>
                  </w:rPr>
                  <w:t>https://www.20087.com/5/92/TanXianWeiWeiLaiFaZhanQuShiYuCe.html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行业作为高性能材料领域的重要分支，近年来随着航空航天、汽车、体育用品等高端制造业的发展，市场需求持续扩大。碳纤维以其高强度、轻质、耐腐蚀等特性，在多个领域展现出巨大的应用潜力。然而，碳纤维行业也面临着生产成本、技术瓶颈和市场应用拓展的挑战。</w:t>
      </w:r>
      <w:r>
        <w:rPr>
          <w:rFonts w:hint="eastAsia"/>
        </w:rPr>
        <w:br/>
      </w:r>
      <w:r>
        <w:rPr>
          <w:rFonts w:hint="eastAsia"/>
        </w:rPr>
        <w:t>　　未来，碳纤维行业的发展趋势将主要体现在以下几个方面：一是成本优化，通过技术创新和规模化生产，降低碳纤维的制造成本；二是技术突破，研发更先进的碳纤维复合材料和成型工艺，提升产品性能；三是应用拓展，开发碳纤维在更多行业和领域的应用，如建筑加固、风电叶片；四是环保升级，采用更环保的原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23033079f42e6" w:history="1">
        <w:r>
          <w:rPr>
            <w:rStyle w:val="Hyperlink"/>
          </w:rPr>
          <w:t>2024-2030年中国碳纤维市场现状研究分析与发展前景预测报告</w:t>
        </w:r>
      </w:hyperlink>
      <w:r>
        <w:rPr>
          <w:rFonts w:hint="eastAsia"/>
        </w:rPr>
        <w:t>》在多年碳纤维行业研究结论的基础上，结合中国碳纤维行业市场的发展现状，通过资深研究团队对碳纤维市场各类资讯进行整理分析，并依托国家权威数据资源和长期市场监测的数据库，对碳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c23033079f42e6" w:history="1">
        <w:r>
          <w:rPr>
            <w:rStyle w:val="Hyperlink"/>
          </w:rPr>
          <w:t>2024-2030年中国碳纤维市场现状研究分析与发展前景预测报告</w:t>
        </w:r>
      </w:hyperlink>
      <w:r>
        <w:rPr>
          <w:rFonts w:hint="eastAsia"/>
        </w:rPr>
        <w:t>可以帮助投资者准确把握碳纤维行业的市场现状，为投资者进行投资作出碳纤维行业前景预判，挖掘碳纤维行业投资价值，同时提出碳纤维行业投资策略、营销策略等方面的建议。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碳纤维行业概念与特征</w:t>
      </w:r>
      <w:r>
        <w:rPr>
          <w:rFonts w:hint="eastAsia"/>
        </w:rPr>
        <w:br/>
      </w:r>
      <w:r>
        <w:rPr>
          <w:rFonts w:hint="eastAsia"/>
        </w:rPr>
        <w:t>　　第一节 碳纤维的概念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二、碳纤维行业管理体制</w:t>
      </w:r>
      <w:r>
        <w:rPr>
          <w:rFonts w:hint="eastAsia"/>
        </w:rPr>
        <w:br/>
      </w:r>
      <w:r>
        <w:rPr>
          <w:rFonts w:hint="eastAsia"/>
        </w:rPr>
        <w:t>　　　　三、碳纤维行业在国民经济中的地位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碳纤维的主要应用领域分析</w:t>
      </w:r>
      <w:r>
        <w:rPr>
          <w:rFonts w:hint="eastAsia"/>
        </w:rPr>
        <w:br/>
      </w:r>
      <w:r>
        <w:rPr>
          <w:rFonts w:hint="eastAsia"/>
        </w:rPr>
        <w:t>　　第三节 碳纤维行业的特性分析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第二章 2019-2024年中国碳纤维行业市场数据分析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二、2019-2024年中国碳纤维行业产销规模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三、2019-2024年中国碳纤维行业资产规模及趋势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四、2019-2024年中国碳纤维企业数量分析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五、2019-2024年中国碳纤维行业从业人数统计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三、中国碳纤维行业运营能力分析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四、中国碳纤维行业成长能力分析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2019-2024年中国碳纤维行业发展背景环境分析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二、中国2024-2030年宏观经济环境预测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二、中国2024-2030年社会环境预测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一、中国相关标准规范</w:t>
      </w:r>
      <w:r>
        <w:rPr>
          <w:rFonts w:hint="eastAsia"/>
        </w:rPr>
        <w:br/>
      </w:r>
      <w:r>
        <w:rPr>
          <w:rFonts w:hint="eastAsia"/>
        </w:rPr>
        <w:t>　　　　二、中国主要政策分析</w:t>
      </w:r>
      <w:r>
        <w:rPr>
          <w:rFonts w:hint="eastAsia"/>
        </w:rPr>
        <w:br/>
      </w:r>
      <w:r>
        <w:rPr>
          <w:rFonts w:hint="eastAsia"/>
        </w:rPr>
        <w:t>　　　　三、中国2024-2030年政策环境预测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一、中国技术专利分析</w:t>
      </w:r>
      <w:r>
        <w:rPr>
          <w:rFonts w:hint="eastAsia"/>
        </w:rPr>
        <w:br/>
      </w:r>
      <w:r>
        <w:rPr>
          <w:rFonts w:hint="eastAsia"/>
        </w:rPr>
        <w:t>　　　　二、中国技术专利结构分析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四、技术环境对于中国碳纤维行业的影响分析</w:t>
      </w:r>
      <w:r>
        <w:rPr>
          <w:rFonts w:hint="eastAsia"/>
        </w:rPr>
        <w:br/>
      </w:r>
      <w:r>
        <w:rPr>
          <w:rFonts w:hint="eastAsia"/>
        </w:rPr>
        <w:t>　　第五节 中国碳纤维产业规划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中国碳纤维行业进口贸易情况分析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一、中国碳纤维行业进口贸易现状分析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二、2024-2030年中国碳纤维行业进口贸易预测</w:t>
      </w:r>
      <w:r>
        <w:rPr>
          <w:rFonts w:hint="eastAsia"/>
        </w:rPr>
        <w:br/>
      </w:r>
      <w:r>
        <w:rPr>
          <w:rFonts w:hint="eastAsia"/>
        </w:rPr>
        <w:t>　　第二节 中国碳纤维行业出口贸易情况分析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一、中国碳纤维行业出口贸易现状分析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二、2024-2030年中国碳纤维行业出口贸易预测</w:t>
      </w:r>
      <w:r>
        <w:rPr>
          <w:rFonts w:hint="eastAsia"/>
        </w:rPr>
        <w:br/>
      </w:r>
      <w:r>
        <w:rPr>
          <w:rFonts w:hint="eastAsia"/>
        </w:rPr>
        <w:t>　　第三节 中国碳纤维行业国际竞争力分析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一、中国碳纤维企业竞争优势分析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二、中国碳纤维企业与国外品牌的竞争格局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三、增强中国碳纤维企业国际竞争力的建议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2024年中国碳纤维行业发展形势分析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6、其他热点对于中国碳纤维产业的影响分析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2024年中国碳纤维行业主要品牌</w:t>
      </w:r>
      <w:r>
        <w:rPr>
          <w:rFonts w:hint="eastAsia"/>
        </w:rPr>
        <w:br/>
      </w:r>
      <w:r>
        <w:rPr>
          <w:rFonts w:hint="eastAsia"/>
        </w:rPr>
        <w:t>　　　　一、中国碳纤维行业主要厂商与品牌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二、中国碳纤维行业主要厂商与品牌市场占有率格局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跨国碳纤维企业经营分析</w:t>
      </w:r>
      <w:r>
        <w:rPr>
          <w:rFonts w:hint="eastAsia"/>
        </w:rPr>
        <w:br/>
      </w:r>
      <w:r>
        <w:rPr>
          <w:rFonts w:hint="eastAsia"/>
        </w:rPr>
        <w:t>　　　　一、日本东丽工业株式会社经营分析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3、产品销售结构分析</w:t>
      </w:r>
      <w:r>
        <w:rPr>
          <w:rFonts w:hint="eastAsia"/>
        </w:rPr>
        <w:br/>
      </w:r>
      <w:r>
        <w:rPr>
          <w:rFonts w:hint="eastAsia"/>
        </w:rPr>
        <w:t>　　　　　　4、生产工艺水平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　　4、生产工艺水平</w:t>
      </w:r>
      <w:r>
        <w:rPr>
          <w:rFonts w:hint="eastAsia"/>
        </w:rPr>
        <w:br/>
      </w:r>
      <w:r>
        <w:rPr>
          <w:rFonts w:hint="eastAsia"/>
        </w:rPr>
        <w:t>　　　　三、日本三菱丽阳株式会社经营分析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3、生产工艺水平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　　四、美国卓尔泰克公司经营分析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2、生产能力分析</w:t>
      </w:r>
      <w:r>
        <w:rPr>
          <w:rFonts w:hint="eastAsia"/>
        </w:rPr>
        <w:br/>
      </w:r>
      <w:r>
        <w:rPr>
          <w:rFonts w:hint="eastAsia"/>
        </w:rPr>
        <w:t>　　　　　　3、最新发展动向分析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　　4、主要产品</w:t>
      </w:r>
      <w:r>
        <w:rPr>
          <w:rFonts w:hint="eastAsia"/>
        </w:rPr>
        <w:br/>
      </w:r>
      <w:r>
        <w:rPr>
          <w:rFonts w:hint="eastAsia"/>
        </w:rPr>
        <w:t>　　　　六、德国西格里碳素集团经营分析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3、生产工艺水平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　　七、美国赫克塞尔公司经营分析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2、经营业绩分析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八、美国氰特公司经营分析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2、氰特中国布局</w:t>
      </w:r>
      <w:r>
        <w:rPr>
          <w:rFonts w:hint="eastAsia"/>
        </w:rPr>
        <w:br/>
      </w:r>
      <w:r>
        <w:rPr>
          <w:rFonts w:hint="eastAsia"/>
        </w:rPr>
        <w:t>　　　　　　3、经营业绩分析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第二节 国内碳纤维企业经营分析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9、企业经营优势分析</w:t>
      </w:r>
      <w:r>
        <w:rPr>
          <w:rFonts w:hint="eastAsia"/>
        </w:rPr>
        <w:br/>
      </w:r>
      <w:r>
        <w:rPr>
          <w:rFonts w:hint="eastAsia"/>
        </w:rPr>
        <w:t>　　　　二、中复神鹰碳纤维有限责任公司经营情况分析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五、兰州蓝星纤维有限公司经营情况分析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十一、沈阳中恒新材料有限公司经营情况分析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十二、德州晶华宝利来碳纤维布制造有限公司经营情况分析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十四、吉林市吉研高科技纤维有限责任公司经营情况分析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十五、山东江山纤维科技有限公司经营情况分析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12、企业最新发展动态</w:t>
      </w:r>
      <w:r>
        <w:rPr>
          <w:rFonts w:hint="eastAsia"/>
        </w:rPr>
        <w:br/>
      </w:r>
      <w:r>
        <w:rPr>
          <w:rFonts w:hint="eastAsia"/>
        </w:rPr>
        <w:t>　　　　十七、江苏天鸟高新技术股份有限公司经营情况分析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十八、嘉兴中宝碳纤维有限责任公司经营情况分析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二十、江苏恒神纤维材料有限公司经营分析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4、企业研发创新能力分析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中国碳纤维行业五力分析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提升中国碳纤维行业市场竞争力的策略分析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第九章 中国碳纤维行业发展前景预测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中国碳纤维行业发展前景预测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一、中国碳纤维行业前景展望</w:t>
      </w:r>
      <w:r>
        <w:rPr>
          <w:rFonts w:hint="eastAsia"/>
        </w:rPr>
        <w:br/>
      </w:r>
      <w:r>
        <w:rPr>
          <w:rFonts w:hint="eastAsia"/>
        </w:rPr>
        <w:t>　　　　二、中国碳纤维行业规模预测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2、2024-2030年中国碳纤维行业产销规模预测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3、2024-2030年中国碳纤维行业资产规模预测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4、2024-2030年中国碳纤维企业数量预测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5、2024-2030年中国碳纤维行业毛利率预测</w:t>
      </w:r>
      <w:r>
        <w:rPr>
          <w:rFonts w:hint="eastAsia"/>
        </w:rPr>
        <w:br/>
      </w:r>
      <w:r>
        <w:rPr>
          <w:rFonts w:hint="eastAsia"/>
        </w:rPr>
        <w:t>　　第三节 中国碳纤维行业细分前景预测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中国碳纤维行业面对的困境分析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中国碳纤维企业面对的问题及解决策略分析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中国碳纤维行业面对的挑战与机遇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一、中国碳纤维行业面对的机遇</w:t>
      </w:r>
      <w:r>
        <w:rPr>
          <w:rFonts w:hint="eastAsia"/>
        </w:rPr>
        <w:br/>
      </w:r>
      <w:r>
        <w:rPr>
          <w:rFonts w:hint="eastAsia"/>
        </w:rPr>
        <w:t>　　　　二、中国碳纤维行业面对挑战及策略分析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1、中国碳纤维行业面对的挑战分析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2、中国碳纤维行业未来的发展策略分析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第十一章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中国碳纤维行业的发展及投资建议</w:t>
      </w:r>
      <w:r>
        <w:rPr>
          <w:rFonts w:hint="eastAsia"/>
        </w:rPr>
        <w:br/>
      </w:r>
      <w:r>
        <w:rPr>
          <w:rFonts w:hint="eastAsia"/>
        </w:rPr>
        <w:t>　　第一节 碳纤维企业战略规划策略分析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碳纤维企业重点客户战略实施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2019-2024年中国碳纤维行业产销规模</w:t>
      </w:r>
      <w:r>
        <w:rPr>
          <w:rFonts w:hint="eastAsia"/>
        </w:rPr>
        <w:br/>
      </w:r>
      <w:r>
        <w:rPr>
          <w:rFonts w:hint="eastAsia"/>
        </w:rPr>
        <w:t>　　图表 2019-2024年中国碳纤维行业资产规模及趋势</w:t>
      </w:r>
      <w:r>
        <w:rPr>
          <w:rFonts w:hint="eastAsia"/>
        </w:rPr>
        <w:br/>
      </w:r>
      <w:r>
        <w:rPr>
          <w:rFonts w:hint="eastAsia"/>
        </w:rPr>
        <w:t>　　图表 2019-2024年中国碳纤维企业数量分析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2024-2030年中国碳纤维行业毛利率预测</w:t>
      </w:r>
      <w:r>
        <w:rPr>
          <w:rFonts w:hint="eastAsia"/>
        </w:rPr>
        <w:br/>
      </w:r>
      <w:r>
        <w:rPr>
          <w:rFonts w:hint="eastAsia"/>
        </w:rPr>
        <w:t>　　图表 中国碳纤维行业专利趋势图</w:t>
      </w:r>
      <w:r>
        <w:rPr>
          <w:rFonts w:hint="eastAsia"/>
        </w:rPr>
        <w:br/>
      </w:r>
      <w:r>
        <w:rPr>
          <w:rFonts w:hint="eastAsia"/>
        </w:rPr>
        <w:t>　　图表 中国碳纤维行业专利结构图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历年中国固定资产投资总值及增长率情况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历年中国居民恩格尔系数情况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23033079f42e6" w:history="1">
        <w:r>
          <w:rPr>
            <w:rStyle w:val="Hyperlink"/>
          </w:rPr>
          <w:t>2024-2030年中国碳纤维市场现状研究分析与发展前景预测报告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23033079f42e6" w:history="1">
        <w:r>
          <w:rPr>
            <w:rStyle w:val="Hyperlink"/>
          </w:rPr>
          <w:t>https://www.20087.com/5/92/TanXianWeiWeiLaiFaZhanQuShiYuCe.html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66d5ced14af8" w:history="1">
      <w:r>
        <w:rPr>
          <w:rStyle w:val="Hyperlink"/>
        </w:rPr>
        <w:t>2024-2030年中国碳纤维市场现状研究分析与发展前景预测报告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anXianWeiWeiLaiFaZhanQuShiYuCe.html" TargetMode="External" Id="R07c23033079f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anXianWeiWeiLaiFaZhanQuShiYuCe.html" TargetMode="External" Id="R499966d5ced1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2024-03-12T04:38:00Z</dcterms:created>
  <dcterms:modified xsi:type="dcterms:W3CDTF">2024-03-12T05:38:00Z</dcterms:modified>
  <dc:subject>2024-2030年中国碳纤维市场现状研究分析与发展前景预测报告</dc:subject>
  <dc:title>2024-2030年中国碳纤维市场现状研究分析与发展前景预测报告</dc:title>
  <cp:keywords>2024-2030年中国碳纤维市场现状研究分析与发展前景预测报告</cp:keywords>
  <dc:description>2024-2030年中国碳纤维市场现状研究分析与发展前景预测报告</dc:description>
</cp:coreProperties>
</file>