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fea26ed84750" w:history="1">
              <w:r>
                <w:rPr>
                  <w:rStyle w:val="Hyperlink"/>
                </w:rPr>
                <w:t>2026-2032年全球与中国纯素鱼露市场调研及行业前景预测报告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fea26ed84750" w:history="1">
              <w:r>
                <w:rPr>
                  <w:rStyle w:val="Hyperlink"/>
                </w:rPr>
                <w:t>2026-2032年全球与中国纯素鱼露市场调研及行业前景预测报告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3fea26ed84750" w:history="1">
                <w:r>
                  <w:rPr>
                    <w:rStyle w:val="Hyperlink"/>
                  </w:rPr>
                  <w:t>https://www.20087.com/5/32/ChunSuYuLuHangYeQianJing.html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鱼露是一种不含任何动物成分、通过植物发酵或调配模拟传统鱼露咸鲜风味的调味品，主要原料包括大豆、香菇、海藻、椰子氨基酸及天然酵母提取物，面向素食者、过敏人群及追求清洁标签的消费者。纯素鱼露普遍强调无麸质、非转基因及低钠配方，通过美拉德反应与酶解技术提升鲜味层次，部分品牌引入昆布或发酵米水增强海洋风味暗示。高端系列采用陶缸慢酿工艺，复刻传统发酵周期。然而，行业仍面临风味还原度不足（缺乏鱼露特有的复杂腥香）、价格显著高于传统产品、以及消费者对“纯素=寡淡”的认知偏差等问题。此外，缺乏统一标准导致品质参差，影响市场信任。尽管如此，在全球植物基饮食扩张与亚洲调味品国际化趋势下，纯素鱼露正成为跨文化厨房的重要创新品类。</w:t>
      </w:r>
      <w:r>
        <w:rPr>
          <w:rFonts w:hint="eastAsia"/>
        </w:rPr>
        <w:br/>
      </w:r>
      <w:r>
        <w:rPr>
          <w:rFonts w:hint="eastAsia"/>
        </w:rPr>
        <w:t>　　未来，纯素鱼露将聚焦微生物组定向发酵、地域风味定制与感官科学优化方向演进。市场调研网指出，合成生物学筛选特定酵母菌株，精准生成关键风味分子（如三甲胺类似物）；开发泰式、越式、日式等区域专属配方，适配本地菜系。在体验层面，AR标签扫码展示酿造过程与搭配菜谱，强化文化叙事。更关键的是，与米其林素食餐厅联名开发限量款，提升专业认可度。长远看，纯素鱼露将从替代性调味品升级为主动定义新素食风味美学、连接传统发酵智慧与现代食品科技的全球性调味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3fea26ed84750" w:history="1">
        <w:r>
          <w:rPr>
            <w:rStyle w:val="Hyperlink"/>
          </w:rPr>
          <w:t>2026-2032年全球与中国纯素鱼露市场调研及行业前景预测报告</w:t>
        </w:r>
      </w:hyperlink>
      <w:r>
        <w:rPr>
          <w:rFonts w:hint="eastAsia"/>
        </w:rPr>
        <w:t>》，2025年纯素鱼露行业市场规模达 亿元，预计2032年市场规模将达 亿元，期间年均复合增长率（CAGR）达 %。报告基于国家统计局及相关协会的详实数据，系统分析了纯素鱼露行业的市场规模、重点企业表现、产业链结构、竞争格局及价格动态。报告内容严谨、数据详实，结合丰富图表，全面呈现纯素鱼露行业现状与未来发展趋势。通过对纯素鱼露技术现状、SWOT分析及市场前景的解读，报告为纯素鱼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按产品类型细分，全球纯素鱼露市场规模2021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杏仁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按应用细分，全球纯素鱼露市场规模2021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包装食品行业</w:t>
      </w:r>
      <w:r>
        <w:rPr>
          <w:rFonts w:hint="eastAsia"/>
        </w:rPr>
        <w:br/>
      </w:r>
      <w:r>
        <w:rPr>
          <w:rFonts w:hint="eastAsia"/>
        </w:rPr>
        <w:t>　　　　1.4.3 酒店和餐厅</w:t>
      </w:r>
      <w:r>
        <w:rPr>
          <w:rFonts w:hint="eastAsia"/>
        </w:rPr>
        <w:br/>
      </w:r>
      <w:r>
        <w:rPr>
          <w:rFonts w:hint="eastAsia"/>
        </w:rPr>
        <w:t>　　　　1.4.4 食品零售店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纯素鱼露行业发展总体概况</w:t>
      </w:r>
      <w:r>
        <w:rPr>
          <w:rFonts w:hint="eastAsia"/>
        </w:rPr>
        <w:br/>
      </w:r>
      <w:r>
        <w:rPr>
          <w:rFonts w:hint="eastAsia"/>
        </w:rPr>
        <w:t>　　　　1.5.2 纯素鱼露行业发展主要特点</w:t>
      </w:r>
      <w:r>
        <w:rPr>
          <w:rFonts w:hint="eastAsia"/>
        </w:rPr>
        <w:br/>
      </w:r>
      <w:r>
        <w:rPr>
          <w:rFonts w:hint="eastAsia"/>
        </w:rPr>
        <w:t>　　　　1.5.3 纯素鱼露行业发展影响因素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纯素鱼露有利因素</w:t>
      </w:r>
      <w:r>
        <w:rPr>
          <w:rFonts w:hint="eastAsia"/>
        </w:rPr>
        <w:br/>
      </w:r>
      <w:r>
        <w:rPr>
          <w:rFonts w:hint="eastAsia"/>
        </w:rPr>
        <w:t>　　　　1.5.3 .2 纯素鱼露不利因素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全球市场，近三年纯素鱼露主要企业占有率及排名（按销量）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纯素鱼露主要企业在国际市场占有率（按销量，2023-2026）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2025年纯素鱼露主要企业在国际市场排名（按销量）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全球市场主要企业纯素鱼露销量（2023-2026）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全球市场，近三年纯素鱼露主要企业占有率及排名（按收入）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纯素鱼露主要企业在国际市场占有率（按收入，2023-2026）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2025年纯素鱼露主要企业在国际市场排名（按收入）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全球市场主要企业纯素鱼露销售收入（2023-2026）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全球市场主要企业纯素鱼露销售价格（2023-2026）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中国市场，近三年纯素鱼露主要企业占有率及排名（按销量）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纯素鱼露主要企业在中国市场占有率（按销量，2023-2026）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2025年纯素鱼露主要企业在中国市场排名（按销量）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中国市场主要企业纯素鱼露销量（2023-2026）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中国市场，近三年纯素鱼露主要企业占有率及排名（按收入）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纯素鱼露主要企业在中国市场占有率（按收入，2023-2026）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2025年纯素鱼露主要企业在中国市场排名（按收入）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中国市场主要企业纯素鱼露销售收入（2023-2026）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全球主要厂商纯素鱼露总部及产地分布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全球主要厂商成立时间及纯素鱼露商业化日期</w:t>
      </w:r>
      <w:r>
        <w:rPr>
          <w:rFonts w:hint="eastAsia"/>
        </w:rPr>
        <w:br/>
      </w:r>
      <w:r>
        <w:rPr>
          <w:rFonts w:hint="eastAsia"/>
        </w:rPr>
        <w:t>　　2.8 全球主要厂商纯素鱼露产品类型及应用</w:t>
      </w:r>
      <w:r>
        <w:rPr>
          <w:rFonts w:hint="eastAsia"/>
        </w:rPr>
        <w:br/>
      </w:r>
      <w:r>
        <w:rPr>
          <w:rFonts w:hint="eastAsia"/>
        </w:rPr>
        <w:t>　　2.9 纯素鱼露行业集中度、竞争程度分析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纯素鱼露行业集中度分析：2025年全球Top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全球纯素鱼露第一梯队、第二梯队和第三梯队生产商（品牌）及市场份额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全球纯素鱼露总体规模分析</w:t>
      </w:r>
      <w:r>
        <w:rPr>
          <w:rFonts w:hint="eastAsia"/>
        </w:rPr>
        <w:br/>
      </w:r>
      <w:r>
        <w:rPr>
          <w:rFonts w:hint="eastAsia"/>
        </w:rPr>
        <w:t>　　3.1 全球纯素鱼露供需现状及预测（2021-2032）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全球纯素鱼露产能、产量、产能利用率及发展趋势（2021-2032）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全球纯素鱼露产量、需求量及发展趋势（2021-2032）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全球主要地区纯素鱼露产量及发展趋势（2021-2032）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全球主要地区纯素鱼露产量（2021-2026）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全球主要地区纯素鱼露产量（2027-2032）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全球主要地区纯素鱼露产量市场份额（2021-2032）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中国纯素鱼露供需现状及预测（2021-2032）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中国纯素鱼露产能、产量、产能利用率及发展趋势（2021-2032）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中国纯素鱼露产量、市场需求量及发展趋势（2021-2032）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中国市场纯素鱼露进出口（2021-2032）</w:t>
      </w:r>
      <w:r>
        <w:rPr>
          <w:rFonts w:hint="eastAsia"/>
        </w:rPr>
        <w:br/>
      </w:r>
      <w:r>
        <w:rPr>
          <w:rFonts w:hint="eastAsia"/>
        </w:rPr>
        <w:t>　　3.4 全球纯素鱼露销量及销售额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全球市场纯素鱼露销售额（2021-2032）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全球市场纯素鱼露销量（2021-2032）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全球市场纯素鱼露价格趋势（2021-2032）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全球纯素鱼露主要地区分析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全球主要地区纯素鱼露市场规模分析：2021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全球主要地区纯素鱼露销售收入及市场份额（2021-2026）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全球主要地区纯素鱼露销售收入预测（2027-2032）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全球主要地区纯素鱼露销量分析：2021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全球主要地区纯素鱼露销量及市场份额预测（2027-2032）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中东市场纯素鱼露销量、收入及增长率（2021-2032）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纯素鱼露销量、收入、价格及毛利率（2021-2026）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不同产品类型纯素鱼露分析</w:t>
      </w:r>
      <w:r>
        <w:rPr>
          <w:rFonts w:hint="eastAsia"/>
        </w:rPr>
        <w:br/>
      </w:r>
      <w:r>
        <w:rPr>
          <w:rFonts w:hint="eastAsia"/>
        </w:rPr>
        <w:t>　　6.1 全球不同产品类型纯素鱼露销量（2021-2032）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全球不同产品类型纯素鱼露销量预测（2027-2032）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全球不同产品类型纯素鱼露收入（2021-2032）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全球不同产品类型纯素鱼露收入及市场份额（2021-2026）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全球不同产品类型纯素鱼露收入预测（2027-2032）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全球不同产品类型纯素鱼露价格走势（2021-2032）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中国不同产品类型纯素鱼露销量（2021-2032）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中国不同产品类型纯素鱼露销量预测（2027-2032）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中国不同产品类型纯素鱼露收入（2021-2032）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中国不同产品类型纯素鱼露收入及市场份额（2021-2026）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中国不同产品类型纯素鱼露收入预测（2027-2032）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不同应用纯素鱼露分析</w:t>
      </w:r>
      <w:r>
        <w:rPr>
          <w:rFonts w:hint="eastAsia"/>
        </w:rPr>
        <w:br/>
      </w:r>
      <w:r>
        <w:rPr>
          <w:rFonts w:hint="eastAsia"/>
        </w:rPr>
        <w:t>　　7.1 全球不同应用纯素鱼露销量（2021-2032）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全球不同应用纯素鱼露销量预测（2027-2032）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全球不同应用纯素鱼露收入（2021-2032）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全球不同应用纯素鱼露收入及市场份额（2021-2026）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全球不同应用纯素鱼露收入预测（2027-2032）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全球不同应用纯素鱼露价格走势（2021-2032）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中国不同应用纯素鱼露销量（2021-2032）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中国不同应用纯素鱼露销量及市场份额（2021-2026）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中国不同应用纯素鱼露销量预测（2027-2032）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中国不同应用纯素鱼露收入（2021-2032）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中国不同应用纯素鱼露收入及市场份额（2021-2026）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中国不同应用纯素鱼露收入预测（2027-2032）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纯素鱼露行业发展趋势</w:t>
      </w:r>
      <w:r>
        <w:rPr>
          <w:rFonts w:hint="eastAsia"/>
        </w:rPr>
        <w:br/>
      </w:r>
      <w:r>
        <w:rPr>
          <w:rFonts w:hint="eastAsia"/>
        </w:rPr>
        <w:t>　　8.2 纯素鱼露行业主要驱动因素</w:t>
      </w:r>
      <w:r>
        <w:rPr>
          <w:rFonts w:hint="eastAsia"/>
        </w:rPr>
        <w:br/>
      </w:r>
      <w:r>
        <w:rPr>
          <w:rFonts w:hint="eastAsia"/>
        </w:rPr>
        <w:t>　　8.3 纯素鱼露中国企业SWOT分析</w:t>
      </w:r>
      <w:r>
        <w:rPr>
          <w:rFonts w:hint="eastAsia"/>
        </w:rPr>
        <w:br/>
      </w:r>
      <w:r>
        <w:rPr>
          <w:rFonts w:hint="eastAsia"/>
        </w:rPr>
        <w:t>　　8.4 中国纯素鱼露行业政策环境分析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纯素鱼露行业产业链简介</w:t>
      </w:r>
      <w:r>
        <w:rPr>
          <w:rFonts w:hint="eastAsia"/>
        </w:rPr>
        <w:br/>
      </w:r>
      <w:r>
        <w:rPr>
          <w:rFonts w:hint="eastAsia"/>
        </w:rPr>
        <w:t>　　　　9.1.1 纯素鱼露行业供应链分析</w:t>
      </w:r>
      <w:r>
        <w:rPr>
          <w:rFonts w:hint="eastAsia"/>
        </w:rPr>
        <w:br/>
      </w:r>
      <w:r>
        <w:rPr>
          <w:rFonts w:hint="eastAsia"/>
        </w:rPr>
        <w:t>　　　　9.1.2 纯素鱼露主要原料及供应情况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纯素鱼露行业采购模式</w:t>
      </w:r>
      <w:r>
        <w:rPr>
          <w:rFonts w:hint="eastAsia"/>
        </w:rPr>
        <w:br/>
      </w:r>
      <w:r>
        <w:rPr>
          <w:rFonts w:hint="eastAsia"/>
        </w:rPr>
        <w:t>　　9.3 纯素鱼露行业生产模式</w:t>
      </w:r>
      <w:r>
        <w:rPr>
          <w:rFonts w:hint="eastAsia"/>
        </w:rPr>
        <w:br/>
      </w:r>
      <w:r>
        <w:rPr>
          <w:rFonts w:hint="eastAsia"/>
        </w:rPr>
        <w:t>　　9.4 纯素鱼露行业销售模式及销售渠道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按产品类型细分，全球纯素鱼露市场规模2021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按应用细分，全球纯素鱼露市场规模（CAGR）2021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纯素鱼露行业发展主要特点</w:t>
      </w:r>
      <w:r>
        <w:rPr>
          <w:rFonts w:hint="eastAsia"/>
        </w:rPr>
        <w:br/>
      </w:r>
      <w:r>
        <w:rPr>
          <w:rFonts w:hint="eastAsia"/>
        </w:rPr>
        <w:t>　　表 4： 纯素鱼露行业发展有利因素分析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纯素鱼露行业发展不利因素分析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进入纯素鱼露行业壁垒</w:t>
      </w:r>
      <w:r>
        <w:rPr>
          <w:rFonts w:hint="eastAsia"/>
        </w:rPr>
        <w:br/>
      </w:r>
      <w:r>
        <w:rPr>
          <w:rFonts w:hint="eastAsia"/>
        </w:rPr>
        <w:t>　　表 7： 纯素鱼露主要企业在国际市场占有率（按销量，2023-2026）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2025年纯素鱼露主要企业在国际市场排名（按销量）&amp;（千件）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全球市场主要企业纯素鱼露销量（2023-2026）&amp;（千件）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纯素鱼露主要企业在国际市场占有率（按收入，2023-2026）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2025年纯素鱼露主要企业在国际市场排名（按收入）&amp;（万元）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全球市场主要企业纯素鱼露销售收入（2023-2026）&amp;（万元）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全球市场主要企业纯素鱼露销售价格（2023-2026）&amp;（元/件）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纯素鱼露主要企业在中国市场占有率（按销量，2023-2026）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2025年纯素鱼露主要企业在中国市场排名（按销量）&amp;（千件）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中国市场主要企业纯素鱼露销量（2023-2026）&amp;（千件）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纯素鱼露主要企业在中国市场占有率（按收入，2023-2026）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2025年纯素鱼露主要企业在中国市场排名（按收入）&amp;（万元）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中国市场主要企业纯素鱼露销售收入（2023-2026）&amp;（万元）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全球主要厂商纯素鱼露总部及产地分布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全球主要厂商成立时间及纯素鱼露商业化日期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全球主要厂商纯素鱼露产品类型及应用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2025年全球纯素鱼露主要厂商市场地位（第一梯队、第二梯队和第三梯队）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全球纯素鱼露市场投资、并购等现状分析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全球主要地区纯素鱼露产量增速（CAGR）：（2021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全球主要地区纯素鱼露产量（2021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全球主要地区纯素鱼露产量（2021-2026）&amp;（千件）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全球主要地区纯素鱼露产量（2027-2032）&amp;（千件）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全球主要地区纯素鱼露产量市场份额（2021-2026）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全球主要地区纯素鱼露产量市场份额（2027-2032）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中国市场纯素鱼露产量、销量、进出口（2021-2026）&amp;（千件）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中国市场纯素鱼露产量、销量、进出口预测（2027-2032）&amp;（千件）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全球主要地区纯素鱼露销售收入增速：（2021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全球主要地区纯素鱼露销售收入（2021-2026）&amp;（万元）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全球主要地区纯素鱼露销售收入市场份额（2021-2026）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全球主要地区纯素鱼露收入（2027-2032）&amp;（万元）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全球主要地区纯素鱼露收入市场份额（2027-2032）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全球主要地区纯素鱼露销量（千件）：2021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全球主要地区纯素鱼露销量（2027-2032）&amp;（千件）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全球主要地区纯素鱼露销量份额（2027-2032）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纯素鱼露生产基地、销售区域、竞争对手及市场地位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纯素鱼露产品规格、参数及市场应用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纯素鱼露销量（千件）、收入（万元）、价格（元/件）及毛利率（2021-2026）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全球不同产品类型纯素鱼露收入（2021-2026）&amp;（万元）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全球不同产品类型纯素鱼露收入市场份额（2021-2026）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全球不同产品类型纯素鱼露收入预测（2027-2032）&amp;（万元）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全球不同产品类型纯素鱼露收入市场份额预测（2027-2032）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中国不同产品类型纯素鱼露收入（2021-2026）&amp;（万元）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中国不同产品类型纯素鱼露收入市场份额（2021-2026）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中国不同产品类型纯素鱼露收入预测（2027-2032）&amp;（万元）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中国不同产品类型纯素鱼露收入市场份额预测（2027-2032）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全球不同应用纯素鱼露收入（2021-2026）&amp;（万元）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全球不同应用纯素鱼露收入市场份额（2021-2026）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全球不同应用纯素鱼露收入预测（2027-2032）&amp;（万元）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全球不同应用纯素鱼露收入市场份额预测（2027-2032）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中国不同应用纯素鱼露销量（2021-2026）&amp;（千件）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中国不同应用纯素鱼露销量市场份额（2021-2026）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中国不同应用纯素鱼露销量预测（2027-2032）&amp;（千件）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中国市场不同应用纯素鱼露销量市场份额预测（2027-2032）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中国不同应用纯素鱼露收入（2021-2026）&amp;（万元）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中国不同应用纯素鱼露收入市场份额（2021-2026）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中国不同应用纯素鱼露收入预测（2027-2032）&amp;（万元）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中国不同应用纯素鱼露收入市场份额预测（2027-2032）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纯素鱼露行业发展趋势</w:t>
      </w:r>
      <w:r>
        <w:rPr>
          <w:rFonts w:hint="eastAsia"/>
        </w:rPr>
        <w:br/>
      </w:r>
      <w:r>
        <w:rPr>
          <w:rFonts w:hint="eastAsia"/>
        </w:rPr>
        <w:t>　　表 151： 纯素鱼露行业主要驱动因素</w:t>
      </w:r>
      <w:r>
        <w:rPr>
          <w:rFonts w:hint="eastAsia"/>
        </w:rPr>
        <w:br/>
      </w:r>
      <w:r>
        <w:rPr>
          <w:rFonts w:hint="eastAsia"/>
        </w:rPr>
        <w:t>　　表 152： 纯素鱼露行业供应链分析</w:t>
      </w:r>
      <w:r>
        <w:rPr>
          <w:rFonts w:hint="eastAsia"/>
        </w:rPr>
        <w:br/>
      </w:r>
      <w:r>
        <w:rPr>
          <w:rFonts w:hint="eastAsia"/>
        </w:rPr>
        <w:t>　　表 153： 纯素鱼露上游原料供应商</w:t>
      </w:r>
      <w:r>
        <w:rPr>
          <w:rFonts w:hint="eastAsia"/>
        </w:rPr>
        <w:br/>
      </w:r>
      <w:r>
        <w:rPr>
          <w:rFonts w:hint="eastAsia"/>
        </w:rPr>
        <w:t>　　表 154： 纯素鱼露主要地区不同应用客户分析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纯素鱼露典型经销商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纯素鱼露产品图片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全球不同产品类型纯素鱼露销售额2021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全球不同产品类型纯素鱼露市场份额2025 &amp; 2032</w:t>
      </w:r>
      <w:r>
        <w:rPr>
          <w:rFonts w:hint="eastAsia"/>
        </w:rPr>
        <w:br/>
      </w:r>
      <w:r>
        <w:rPr>
          <w:rFonts w:hint="eastAsia"/>
        </w:rPr>
        <w:t>　　图 4： 大豆产品图片</w:t>
      </w:r>
      <w:r>
        <w:rPr>
          <w:rFonts w:hint="eastAsia"/>
        </w:rPr>
        <w:br/>
      </w:r>
      <w:r>
        <w:rPr>
          <w:rFonts w:hint="eastAsia"/>
        </w:rPr>
        <w:t>　　图 5： 杏仁产品图片</w:t>
      </w:r>
      <w:r>
        <w:rPr>
          <w:rFonts w:hint="eastAsia"/>
        </w:rPr>
        <w:br/>
      </w:r>
      <w:r>
        <w:rPr>
          <w:rFonts w:hint="eastAsia"/>
        </w:rPr>
        <w:t>　　图 6： 小麦产品图片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全球不同应用纯素鱼露市场份额2025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包装食品行业</w:t>
      </w:r>
      <w:r>
        <w:rPr>
          <w:rFonts w:hint="eastAsia"/>
        </w:rPr>
        <w:br/>
      </w:r>
      <w:r>
        <w:rPr>
          <w:rFonts w:hint="eastAsia"/>
        </w:rPr>
        <w:t>　　图 11： 酒店和餐厅</w:t>
      </w:r>
      <w:r>
        <w:rPr>
          <w:rFonts w:hint="eastAsia"/>
        </w:rPr>
        <w:br/>
      </w:r>
      <w:r>
        <w:rPr>
          <w:rFonts w:hint="eastAsia"/>
        </w:rPr>
        <w:t>　　图 12： 食品零售店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2025年全球前五大生产商纯素鱼露市场份额</w:t>
      </w:r>
      <w:r>
        <w:rPr>
          <w:rFonts w:hint="eastAsia"/>
        </w:rPr>
        <w:br/>
      </w:r>
      <w:r>
        <w:rPr>
          <w:rFonts w:hint="eastAsia"/>
        </w:rPr>
        <w:t>　　图 15： 2025年全球纯素鱼露第一梯队、第二梯队和第三梯队厂商及市场份额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全球纯素鱼露产能、产量、产能利用率及发展趋势（2021-2032）&amp;（千件）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全球纯素鱼露产量、需求量及发展趋势（2021-2032）&amp;（千件）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全球主要地区纯素鱼露产量市场份额（2021-2032）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中国纯素鱼露产能、产量、产能利用率及发展趋势（2021-2032）&amp;（千件）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中国纯素鱼露产量、市场需求量及发展趋势（2021-2032）&amp;（千件）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全球纯素鱼露市场销售额及增长率：（2021-2032）&amp;（万元）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全球市场纯素鱼露市场规模：2021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全球市场纯素鱼露价格趋势（2021-2032）&amp;（元/件）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全球主要地区纯素鱼露销售收入（2021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全球主要地区纯素鱼露销售收入市场份额（2021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中东市场纯素鱼露销量及增长率（2021-2032）&amp;（千件）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中东市场纯素鱼露收入及增长率（2021-2032）&amp;（万元）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全球不同产品类型纯素鱼露价格走势（2021-2032）&amp;（元/件）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全球不同应用纯素鱼露价格走势（2021-2032）&amp;（元/件）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纯素鱼露中国企业SWOT分析</w:t>
      </w:r>
      <w:r>
        <w:rPr>
          <w:rFonts w:hint="eastAsia"/>
        </w:rPr>
        <w:br/>
      </w:r>
      <w:r>
        <w:rPr>
          <w:rFonts w:hint="eastAsia"/>
        </w:rPr>
        <w:t>　　图 46： 纯素鱼露产业链</w:t>
      </w:r>
      <w:r>
        <w:rPr>
          <w:rFonts w:hint="eastAsia"/>
        </w:rPr>
        <w:br/>
      </w:r>
      <w:r>
        <w:rPr>
          <w:rFonts w:hint="eastAsia"/>
        </w:rPr>
        <w:t>　　图 47： 纯素鱼露行业采购模式分析</w:t>
      </w:r>
      <w:r>
        <w:rPr>
          <w:rFonts w:hint="eastAsia"/>
        </w:rPr>
        <w:br/>
      </w:r>
      <w:r>
        <w:rPr>
          <w:rFonts w:hint="eastAsia"/>
        </w:rPr>
        <w:t>　　图 48： 纯素鱼露行业生产模式</w:t>
      </w:r>
      <w:r>
        <w:rPr>
          <w:rFonts w:hint="eastAsia"/>
        </w:rPr>
        <w:br/>
      </w:r>
      <w:r>
        <w:rPr>
          <w:rFonts w:hint="eastAsia"/>
        </w:rPr>
        <w:t>　　图 49： 纯素鱼露行业销售模式分析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fea26ed84750" w:history="1">
        <w:r>
          <w:rPr>
            <w:rStyle w:val="Hyperlink"/>
          </w:rPr>
          <w:t>2026-2032年全球与中国纯素鱼露市场调研及行业前景预测报告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3fea26ed84750" w:history="1">
        <w:r>
          <w:rPr>
            <w:rStyle w:val="Hyperlink"/>
          </w:rPr>
          <w:t>https://www.20087.com/5/32/ChunSuYuLuHangYeQianJing.html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热点：纯素是什么意思、素丽鱼露怎么吃、日本鱼露有哪些品牌、鱼露和鱼素、齐善素食是纯素的吗、鱼露是什么调料多少钱、什么叫鱼露、鱼露是啥调料、鱼露的用法和功效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8d8eb4db41fc" w:history="1">
      <w:r>
        <w:rPr>
          <w:rStyle w:val="Hyperlink"/>
        </w:rPr>
        <w:t>2026-2032年全球与中国纯素鱼露市场调研及行业前景预测报告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nSuYuLuHangYeQianJing.html" TargetMode="External" Id="Ree83fea26ed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nSuYuLuHangYeQianJing.html" TargetMode="External" Id="Rf0d88d8eb4d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2026-02-04T02:47:08Z</dcterms:created>
  <dcterms:modified xsi:type="dcterms:W3CDTF">2026-02-04T03:47:08Z</dcterms:modified>
  <dc:subject>2026-2032年全球与中国纯素鱼露市场调研及行业前景预测报告</dc:subject>
  <dc:title>2026-2032年全球与中国纯素鱼露市场调研及行业前景预测报告</dc:title>
  <cp:keywords>2026-2032年全球与中国纯素鱼露市场调研及行业前景预测报告</cp:keywords>
  <dc:description>2026-2032年全球与中国纯素鱼露市场调研及行业前景预测报告</dc:description>
</cp:coreProperties>
</file>