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559327fb48cd" w:history="1">
              <w:r>
                <w:rPr>
                  <w:rStyle w:val="Hyperlink"/>
                </w:rPr>
                <w:t>2025-2031年中国无公害蔬菜市场研究分析与前景趋势报告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559327fb48cd" w:history="1">
              <w:r>
                <w:rPr>
                  <w:rStyle w:val="Hyperlink"/>
                </w:rPr>
                <w:t>2025-2031年中国无公害蔬菜市场研究分析与前景趋势报告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2559327fb48cd" w:history="1">
                <w:r>
                  <w:rPr>
                    <w:rStyle w:val="Hyperlink"/>
                  </w:rPr>
                  <w:t>https://www.20087.com/6/02/WuGongHaiShuCaiFaZhanQianJing.html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生产过程中不使用或仅少量使用化学农药、化肥等可能对人体健康造成危害的物质，确保蔬菜的安全性和营养价值。近年来，随着消费者对食品安全和健康的关注度日益提高，无公害蔬菜市场持续增长。政府出台了一系列支持政策，鼓励农户采用生态循环农业技术，如畜禽养殖废弃物资源化利用、农业废弃物资源化利用和水资源循环利用等，以提高无公害蔬菜的产量和质量。尽管如此，无公害蔬菜行业仍面临一些挑战，如缺乏统一的标准和认证体系、生产技术相对落后、生产成本较高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无公害蔬菜行业的发展将更加注重标准化和品牌化。一方面，随着消费者对食品安全意识的增强，建立和完善统一的无公害蔬菜标准和认证体系将成为必然趋势，有助于提升消费者信心并促进行业的健康发展。另一方面，随着技术的进步，如采用生物防治技术减少病虫害、引入智能温室等现代农业技术提高产量和质量，无公害蔬菜的生产成本有望逐步降低。此外，品牌化将成为无公害蔬菜企业提升竞争力的关键，通过打造知名品牌，不仅可以提高产品的附加值，还能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2559327fb48cd" w:history="1">
        <w:r>
          <w:rPr>
            <w:rStyle w:val="Hyperlink"/>
          </w:rPr>
          <w:t>2025-2031年中国无公害蔬菜市场研究分析与前景趋势报告</w:t>
        </w:r>
      </w:hyperlink>
      <w:r>
        <w:rPr>
          <w:rFonts w:hint="eastAsia"/>
        </w:rPr>
        <w:t>》基于多年无公害蔬菜行业研究积累，结合当前市场发展现状，依托国家权威数据资源和长期市场监测数据库，对无公害蔬菜行业进行了全面调研与分析。报告详细阐述了无公害蔬菜市场规模、市场前景、发展趋势、技术现状及未来方向，重点分析了行业内主要企业的竞争格局，并通过SWOT分析揭示了无公害蔬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22559327fb48cd" w:history="1">
        <w:r>
          <w:rPr>
            <w:rStyle w:val="Hyperlink"/>
          </w:rPr>
          <w:t>2025-2031年中国无公害蔬菜市场研究分析与前景趋势报告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》为投资者提供了准确的市场现状解读，帮助预判行业前景，挖掘投资价值，同时从投资策略和营销策略等角度提出实用建议，助力投资者在无公害蔬菜行业中把握机遇、规避风险。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中国无公害蔬菜概述</w:t>
      </w:r>
      <w:r>
        <w:rPr>
          <w:rFonts w:hint="eastAsia"/>
        </w:rPr>
        <w:br/>
      </w:r>
      <w:r>
        <w:rPr>
          <w:rFonts w:hint="eastAsia"/>
        </w:rPr>
        <w:t>　　第一节 无公害蔬菜阐述</w:t>
      </w:r>
      <w:r>
        <w:rPr>
          <w:rFonts w:hint="eastAsia"/>
        </w:rPr>
        <w:br/>
      </w:r>
      <w:r>
        <w:rPr>
          <w:rFonts w:hint="eastAsia"/>
        </w:rPr>
        <w:t>　　　　一、无公害蔬菜特点</w:t>
      </w:r>
      <w:r>
        <w:rPr>
          <w:rFonts w:hint="eastAsia"/>
        </w:rPr>
        <w:br/>
      </w:r>
      <w:r>
        <w:rPr>
          <w:rFonts w:hint="eastAsia"/>
        </w:rPr>
        <w:t>　　　　二、无公害蔬菜的标准</w:t>
      </w:r>
      <w:r>
        <w:rPr>
          <w:rFonts w:hint="eastAsia"/>
        </w:rPr>
        <w:br/>
      </w:r>
      <w:r>
        <w:rPr>
          <w:rFonts w:hint="eastAsia"/>
        </w:rPr>
        <w:t>　　　　三、有机蔬菜、无公害蔬菜与绿色蔬菜的区别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国外无公害蔬菜市场发展概况</w:t>
      </w:r>
      <w:r>
        <w:rPr>
          <w:rFonts w:hint="eastAsia"/>
        </w:rPr>
        <w:br/>
      </w:r>
      <w:r>
        <w:rPr>
          <w:rFonts w:hint="eastAsia"/>
        </w:rPr>
        <w:t>　　第一节 全球无公害蔬菜市场分析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中国无公害蔬菜环境分析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中国无公害蔬菜技术发展分析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第二节 中国无公害蔬菜主要生产方法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一、无公害蔬菜生产的基本要求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五、蔬菜生产过程中全面禁止使用的农药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一、无公害蔬菜生产技术规程与实施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三、山区反季节无公害蔬菜栽培实用技术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无公害蔬菜市场特性分析</w:t>
      </w:r>
      <w:r>
        <w:rPr>
          <w:rFonts w:hint="eastAsia"/>
        </w:rPr>
        <w:br/>
      </w:r>
      <w:r>
        <w:rPr>
          <w:rFonts w:hint="eastAsia"/>
        </w:rPr>
        <w:t>　　第一节 集中度无公害蔬菜及预测</w:t>
      </w:r>
      <w:r>
        <w:rPr>
          <w:rFonts w:hint="eastAsia"/>
        </w:rPr>
        <w:br/>
      </w:r>
      <w:r>
        <w:rPr>
          <w:rFonts w:hint="eastAsia"/>
        </w:rPr>
        <w:t>　　第二节 SWOT无公害蔬菜及预测</w:t>
      </w:r>
      <w:r>
        <w:rPr>
          <w:rFonts w:hint="eastAsia"/>
        </w:rPr>
        <w:br/>
      </w:r>
      <w:r>
        <w:rPr>
          <w:rFonts w:hint="eastAsia"/>
        </w:rPr>
        <w:t>　　　　一、无公害蔬菜优势</w:t>
      </w:r>
      <w:r>
        <w:rPr>
          <w:rFonts w:hint="eastAsia"/>
        </w:rPr>
        <w:br/>
      </w:r>
      <w:r>
        <w:rPr>
          <w:rFonts w:hint="eastAsia"/>
        </w:rPr>
        <w:t>　　　　二、无公害蔬菜劣势</w:t>
      </w:r>
      <w:r>
        <w:rPr>
          <w:rFonts w:hint="eastAsia"/>
        </w:rPr>
        <w:br/>
      </w:r>
      <w:r>
        <w:rPr>
          <w:rFonts w:hint="eastAsia"/>
        </w:rPr>
        <w:t>　　　　三、无公害蔬菜机会</w:t>
      </w:r>
      <w:r>
        <w:rPr>
          <w:rFonts w:hint="eastAsia"/>
        </w:rPr>
        <w:br/>
      </w:r>
      <w:r>
        <w:rPr>
          <w:rFonts w:hint="eastAsia"/>
        </w:rPr>
        <w:t>　　　　四、无公害蔬菜风险</w:t>
      </w:r>
      <w:r>
        <w:rPr>
          <w:rFonts w:hint="eastAsia"/>
        </w:rPr>
        <w:br/>
      </w:r>
      <w:r>
        <w:rPr>
          <w:rFonts w:hint="eastAsia"/>
        </w:rPr>
        <w:t>　　第三节 进入退出状况无公害蔬菜及预测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中国无公害蔬菜发展现状</w:t>
      </w:r>
      <w:r>
        <w:rPr>
          <w:rFonts w:hint="eastAsia"/>
        </w:rPr>
        <w:br/>
      </w:r>
      <w:r>
        <w:rPr>
          <w:rFonts w:hint="eastAsia"/>
        </w:rPr>
        <w:t>　　第一节 中国无公害蔬菜市场现状分析及预测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中国无公害蔬菜行业产量情况分析及预测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一、无公害蔬菜总体产能规模</w:t>
      </w:r>
      <w:r>
        <w:rPr>
          <w:rFonts w:hint="eastAsia"/>
        </w:rPr>
        <w:br/>
      </w:r>
      <w:r>
        <w:rPr>
          <w:rFonts w:hint="eastAsia"/>
        </w:rPr>
        <w:t>　　　　二、无公害蔬菜生产区域分布</w:t>
      </w:r>
      <w:r>
        <w:rPr>
          <w:rFonts w:hint="eastAsia"/>
        </w:rPr>
        <w:br/>
      </w:r>
      <w:r>
        <w:rPr>
          <w:rFonts w:hint="eastAsia"/>
        </w:rPr>
        <w:t>　　第三节 中国无公害蔬菜市场需求分析及预测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一、中国无公害蔬菜需求特点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中国无公害蔬菜价格趋势分析</w:t>
      </w:r>
      <w:r>
        <w:rPr>
          <w:rFonts w:hint="eastAsia"/>
        </w:rPr>
        <w:br/>
      </w:r>
      <w:r>
        <w:rPr>
          <w:rFonts w:hint="eastAsia"/>
        </w:rPr>
        <w:t>　　　　一、中国无公害蔬菜2020-2025年价格趋势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二、中国无公害蔬菜当前市场价格及分析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三、影响无公害蔬菜价格因素分析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四、2025-2031年中国无公害蔬菜价格走势预测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中国无公害蔬菜地区销售对比分析</w:t>
      </w:r>
      <w:r>
        <w:rPr>
          <w:rFonts w:hint="eastAsia"/>
        </w:rPr>
        <w:br/>
      </w:r>
      <w:r>
        <w:rPr>
          <w:rFonts w:hint="eastAsia"/>
        </w:rPr>
        <w:t>　　第一节 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一、种植规模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　　四、区域销售情况分析</w:t>
      </w:r>
      <w:r>
        <w:rPr>
          <w:rFonts w:hint="eastAsia"/>
        </w:rPr>
        <w:br/>
      </w:r>
      <w:r>
        <w:rPr>
          <w:rFonts w:hint="eastAsia"/>
        </w:rPr>
        <w:t>　　第二节 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第三节 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第四节 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第五节 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第六节 无公害蔬菜“西南地区”销售分析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二、中国有机蔬菜转攻中国市场</w:t>
      </w:r>
      <w:r>
        <w:rPr>
          <w:rFonts w:hint="eastAsia"/>
        </w:rPr>
        <w:br/>
      </w:r>
      <w:r>
        <w:rPr>
          <w:rFonts w:hint="eastAsia"/>
        </w:rPr>
        <w:t>　　　　三、有机蔬菜基地状况分析</w:t>
      </w:r>
      <w:r>
        <w:rPr>
          <w:rFonts w:hint="eastAsia"/>
        </w:rPr>
        <w:br/>
      </w:r>
      <w:r>
        <w:rPr>
          <w:rFonts w:hint="eastAsia"/>
        </w:rPr>
        <w:t>　　　　　　（一）山东省肥城市有机蔬菜基地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　　（二）有机蔬菜基地热销走俏的背后管理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　　（三）百镇有机蔬菜基地通过验收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五、未来中国有机蔬菜市场前景预测分析</w:t>
      </w:r>
      <w:r>
        <w:rPr>
          <w:rFonts w:hint="eastAsia"/>
        </w:rPr>
        <w:br/>
      </w:r>
      <w:r>
        <w:rPr>
          <w:rFonts w:hint="eastAsia"/>
        </w:rPr>
        <w:t>　　第二节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二、日照（乐义）绿色蔬菜生产基地惠农模式分析</w:t>
      </w:r>
      <w:r>
        <w:rPr>
          <w:rFonts w:hint="eastAsia"/>
        </w:rPr>
        <w:br/>
      </w:r>
      <w:r>
        <w:rPr>
          <w:rFonts w:hint="eastAsia"/>
        </w:rPr>
        <w:t>　　　　三、广东惠州市绿色蔬菜深受珠三角宾客青睐</w:t>
      </w:r>
      <w:r>
        <w:rPr>
          <w:rFonts w:hint="eastAsia"/>
        </w:rPr>
        <w:br/>
      </w:r>
      <w:r>
        <w:rPr>
          <w:rFonts w:hint="eastAsia"/>
        </w:rPr>
        <w:t>　　　　四、绿色蔬菜基地建设情况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中国主要无公害蔬菜企业及竞争格局</w:t>
      </w:r>
      <w:r>
        <w:rPr>
          <w:rFonts w:hint="eastAsia"/>
        </w:rPr>
        <w:br/>
      </w:r>
      <w:r>
        <w:rPr>
          <w:rFonts w:hint="eastAsia"/>
        </w:rPr>
        <w:t>　　第一节 长沙朝阳生态农业发展有限公司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湖南省黄贡无公害科技股份有限公司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内蒙古商都县绿娃农业科技有限公司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廊坊市绿龙无公害蔬菜配送中心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深圳市果菜贸易公司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无公害蔬菜投资建议</w:t>
      </w:r>
      <w:r>
        <w:rPr>
          <w:rFonts w:hint="eastAsia"/>
        </w:rPr>
        <w:br/>
      </w:r>
      <w:r>
        <w:rPr>
          <w:rFonts w:hint="eastAsia"/>
        </w:rPr>
        <w:t>　　第一节 无公害蔬菜投资环境分析</w:t>
      </w:r>
      <w:r>
        <w:rPr>
          <w:rFonts w:hint="eastAsia"/>
        </w:rPr>
        <w:br/>
      </w:r>
      <w:r>
        <w:rPr>
          <w:rFonts w:hint="eastAsia"/>
        </w:rPr>
        <w:t>　　第二节 无公害蔬菜投资进入壁垒分析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无公害蔬菜投资建议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中国无公害蔬菜未来发展预测及投资前景分析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未来无公害蔬菜行业发展趋势分析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一、未来无公害蔬菜行业发展分析</w:t>
      </w:r>
      <w:r>
        <w:rPr>
          <w:rFonts w:hint="eastAsia"/>
        </w:rPr>
        <w:br/>
      </w:r>
      <w:r>
        <w:rPr>
          <w:rFonts w:hint="eastAsia"/>
        </w:rPr>
        <w:t>　　　　二、未来无公害蔬菜行业技术开发方向</w:t>
      </w:r>
      <w:r>
        <w:rPr>
          <w:rFonts w:hint="eastAsia"/>
        </w:rPr>
        <w:br/>
      </w:r>
      <w:r>
        <w:rPr>
          <w:rFonts w:hint="eastAsia"/>
        </w:rPr>
        <w:t>　　第二节 无公害蔬菜行业相关趋势预测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业内专家对中国无公害蔬菜投资的建议及观点</w:t>
      </w:r>
      <w:r>
        <w:rPr>
          <w:rFonts w:hint="eastAsia"/>
        </w:rPr>
        <w:br/>
      </w:r>
      <w:r>
        <w:rPr>
          <w:rFonts w:hint="eastAsia"/>
        </w:rPr>
        <w:t>　　第一节 无公害蔬菜行业投资机遇</w:t>
      </w:r>
      <w:r>
        <w:rPr>
          <w:rFonts w:hint="eastAsia"/>
        </w:rPr>
        <w:br/>
      </w:r>
      <w:r>
        <w:rPr>
          <w:rFonts w:hint="eastAsia"/>
        </w:rPr>
        <w:t>　　第二节 无公害蔬菜行业投资风险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无公害蔬菜行业类别</w:t>
      </w:r>
      <w:r>
        <w:rPr>
          <w:rFonts w:hint="eastAsia"/>
        </w:rPr>
        <w:br/>
      </w:r>
      <w:r>
        <w:rPr>
          <w:rFonts w:hint="eastAsia"/>
        </w:rPr>
        <w:t>　　图表 无公害蔬菜行业产业链调研</w:t>
      </w:r>
      <w:r>
        <w:rPr>
          <w:rFonts w:hint="eastAsia"/>
        </w:rPr>
        <w:br/>
      </w:r>
      <w:r>
        <w:rPr>
          <w:rFonts w:hint="eastAsia"/>
        </w:rPr>
        <w:t>　　图表 无公害蔬菜行业现状</w:t>
      </w:r>
      <w:r>
        <w:rPr>
          <w:rFonts w:hint="eastAsia"/>
        </w:rPr>
        <w:br/>
      </w:r>
      <w:r>
        <w:rPr>
          <w:rFonts w:hint="eastAsia"/>
        </w:rPr>
        <w:t>　　图表 无公害蔬菜行业标准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2025年中国无公害蔬菜行业产能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2020-2025年中国无公害蔬菜行业产量统计</w:t>
      </w:r>
      <w:r>
        <w:rPr>
          <w:rFonts w:hint="eastAsia"/>
        </w:rPr>
        <w:br/>
      </w:r>
      <w:r>
        <w:rPr>
          <w:rFonts w:hint="eastAsia"/>
        </w:rPr>
        <w:t>　　图表 无公害蔬菜行业动态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2020-2025年中国无公害蔬菜市场需求量</w:t>
      </w:r>
      <w:r>
        <w:rPr>
          <w:rFonts w:hint="eastAsia"/>
        </w:rPr>
        <w:br/>
      </w:r>
      <w:r>
        <w:rPr>
          <w:rFonts w:hint="eastAsia"/>
        </w:rPr>
        <w:t>　　图表 2025年中国无公害蔬菜行业需求区域调研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2020-2025年中国无公害蔬菜行情</w:t>
      </w:r>
      <w:r>
        <w:rPr>
          <w:rFonts w:hint="eastAsia"/>
        </w:rPr>
        <w:br/>
      </w:r>
      <w:r>
        <w:rPr>
          <w:rFonts w:hint="eastAsia"/>
        </w:rPr>
        <w:t>　　图表 2020-2025年中国无公害蔬菜价格走势图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2020-2025年中国无公害蔬菜进口统计</w:t>
      </w:r>
      <w:r>
        <w:rPr>
          <w:rFonts w:hint="eastAsia"/>
        </w:rPr>
        <w:br/>
      </w:r>
      <w:r>
        <w:rPr>
          <w:rFonts w:hint="eastAsia"/>
        </w:rPr>
        <w:t>　　图表 2020-2025年中国无公害蔬菜出口统计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无公害蔬菜行业竞争对手分析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图表 无公害蔬菜行业准入条件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559327fb48cd" w:history="1">
        <w:r>
          <w:rPr>
            <w:rStyle w:val="Hyperlink"/>
          </w:rPr>
          <w:t>2025-2031年中国无公害蔬菜市场研究分析与前景趋势报告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2559327fb48cd" w:history="1">
        <w:r>
          <w:rPr>
            <w:rStyle w:val="Hyperlink"/>
          </w:rPr>
          <w:t>https://www.20087.com/6/02/WuGongHaiShuCaiFaZhanQianJing.html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a62fed37848ec" w:history="1">
      <w:r>
        <w:rPr>
          <w:rStyle w:val="Hyperlink"/>
        </w:rPr>
        <w:t>2025-2031年中国无公害蔬菜市场研究分析与前景趋势报告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GongHaiShuCaiFaZhanQianJing.html" TargetMode="External" Id="R5922559327fb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GongHaiShuCaiFaZhanQianJing.html" TargetMode="External" Id="R209a62fed378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2025-04-02T05:07:00Z</dcterms:created>
  <dcterms:modified xsi:type="dcterms:W3CDTF">2025-04-02T06:07:00Z</dcterms:modified>
  <dc:subject>2025-2031年中国无公害蔬菜市场研究分析与前景趋势报告</dc:subject>
  <dc:title>2025-2031年中国无公害蔬菜市场研究分析与前景趋势报告</dc:title>
  <cp:keywords>2025-2031年中国无公害蔬菜市场研究分析与前景趋势报告</cp:keywords>
  <dc:description>2025-2031年中国无公害蔬菜市场研究分析与前景趋势报告</dc:description>
</cp:coreProperties>
</file>