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76d19c7a4fc0" w:history="1">
              <w:r>
                <w:rPr>
                  <w:rStyle w:val="Hyperlink"/>
                </w:rPr>
                <w:t>中国儿童健康零食市场现状与前景分析报告（2026-2032年）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76d19c7a4fc0" w:history="1">
              <w:r>
                <w:rPr>
                  <w:rStyle w:val="Hyperlink"/>
                </w:rPr>
                <w:t>中国儿童健康零食市场现状与前景分析报告（2026-2032年）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76d19c7a4fc0" w:history="1">
                <w:r>
                  <w:rPr>
                    <w:rStyle w:val="Hyperlink"/>
                  </w:rPr>
                  <w:t>https://www.20087.com/6/22/ErTongJianKangLingShiDeXianZhuangYuFaZhanQianJing.html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健康零食是以天然食材为基础，低糖、低盐、无反式脂肪、无人工添加剂的功能性休闲食品，常见品类包括果泥条、米饼、奶酪棒、高钙饼干等，目标人群为3–12岁儿童。当前市场强调清洁标签、营养强化（如DHA、益生元、铁锌钙）及趣味造型设计，头部品牌通过儿科营养师背书与临床测试提升可信度。儿童健康零食企业普遍采用低温烘焙、冻干或挤压膨化工艺以保留营养，并通过第三方认证（如有机、非转基因）增强家长信任。然而，口感与健康难以兼顾——减糖常导致风味寡淡，高纤维易引发消化不适；同时，功效宣称受限于法规，难以量化“促进发育”等核心卖点。</w:t>
      </w:r>
      <w:r>
        <w:rPr>
          <w:rFonts w:hint="eastAsia"/>
        </w:rPr>
        <w:br/>
      </w:r>
      <w:r>
        <w:rPr>
          <w:rFonts w:hint="eastAsia"/>
        </w:rPr>
        <w:t>　　未来，儿童健康零食将向精准营养、感官科学与教育属性深度融合。市场调研网认为，基于儿童生长阶段（如学龄前vs学龄期）定制宏量/微量营养素配比；风味掩蔽技术（如天然甜味协同剂）将改善健康配方的接受度。在体验端，包装融入AR互动或营养知识游戏，强化“吃中学”理念。此外，透明化工厂直播与成分溯源二维码将提升家长决策信心。随着“三孩政策”与科学育儿观念普及，儿童健康零食将从替代传统糖果的过渡品，升级为家庭营养补充体系中的科学化、趣味化、日常化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76d19c7a4fc0" w:history="1">
        <w:r>
          <w:rPr>
            <w:rStyle w:val="Hyperlink"/>
          </w:rPr>
          <w:t>中国儿童健康零食市场现状与前景分析报告（2026-2032年）</w:t>
        </w:r>
      </w:hyperlink>
      <w:r>
        <w:rPr>
          <w:rFonts w:hint="eastAsia"/>
        </w:rPr>
        <w:t>》全面分析了儿童健康零食行业的市场规模、产业链结构及技术现状，结合儿童健康零食市场需求、价格动态与竞争格局，提供了清晰的数据支持。报告预测了儿童健康零食发展趋势与市场前景，重点解读了儿童健康零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儿童健康零食市场概述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按照不同产品类型，儿童健康零食主要可以分为如下几个类别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中国不同产品类型儿童健康零食增长趋势2021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麦片</w:t>
      </w:r>
      <w:r>
        <w:rPr>
          <w:rFonts w:hint="eastAsia"/>
        </w:rPr>
        <w:br/>
      </w:r>
      <w:r>
        <w:rPr>
          <w:rFonts w:hint="eastAsia"/>
        </w:rPr>
        <w:t>　　　　1.2.3 坚果</w:t>
      </w:r>
      <w:r>
        <w:rPr>
          <w:rFonts w:hint="eastAsia"/>
        </w:rPr>
        <w:br/>
      </w:r>
      <w:r>
        <w:rPr>
          <w:rFonts w:hint="eastAsia"/>
        </w:rPr>
        <w:t>　　　　1.2.4 酸奶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从不同应用，儿童健康零食主要包括如下几个方面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中国不同应用儿童健康零食增长趋势2021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杂货部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1.4 中国儿童健康零食发展现状及未来趋势（2021-2032）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中国市场儿童健康零食收入及增长率（2021-2032）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中国市场儿童健康零食销量及增长率（2021-2032）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中国市场主要儿童健康零食厂商分析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中国市场主要厂商儿童健康零食销量及市场占有率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中国市场主要厂商儿童健康零食销量（2021-2026）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中国市场主要厂商儿童健康零食收入及市场占有率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中国市场主要厂商儿童健康零食收入（2021-2026）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中国市场主要厂商儿童健康零食收入市场份额（2021-2026）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2025年中国市场主要厂商儿童健康零食收入排名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中国市场主要厂商儿童健康零食价格（2021-2026）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中国市场主要厂商儿童健康零食总部及产地分布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中国市场主要厂商成立时间及儿童健康零食商业化日期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中国市场主要厂商儿童健康零食产品类型及应用</w:t>
      </w:r>
      <w:r>
        <w:rPr>
          <w:rFonts w:hint="eastAsia"/>
        </w:rPr>
        <w:br/>
      </w:r>
      <w:r>
        <w:rPr>
          <w:rFonts w:hint="eastAsia"/>
        </w:rPr>
        <w:t>　　2.7 儿童健康零食行业集中度、竞争程度分析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儿童健康零食行业集中度分析：2025年中国Top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中国市场儿童健康零食第一梯队、第二梯队和第三梯队厂商（品牌）及2025年市场份额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重点企业（10）在中国市场儿童健康零食销量、收入、价格及毛利率（2021-2026）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不同产品类型儿童健康零食分析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中国市场不同产品类型儿童健康零食销量预测（2027-2032）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中国市场不同产品类型儿童健康零食规模（2021-2032）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中国市场不同产品类型儿童健康零食规模及市场份额（2021-2026）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中国市场不同产品类型儿童健康零食规模预测（2027-2032）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中国市场不同产品类型儿童健康零食价格走势（2021-2032）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不同应用儿童健康零食分析</w:t>
      </w:r>
      <w:r>
        <w:rPr>
          <w:rFonts w:hint="eastAsia"/>
        </w:rPr>
        <w:br/>
      </w:r>
      <w:r>
        <w:rPr>
          <w:rFonts w:hint="eastAsia"/>
        </w:rPr>
        <w:t>　　5.1 中国市场不同应用儿童健康零食销量（2021-2032）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中国市场不同应用儿童健康零食销量及市场份额（2021-2026）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中国市场不同应用儿童健康零食销量预测（2027-2032）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中国市场不同应用儿童健康零食规模（2021-2032）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中国市场不同应用儿童健康零食规模及市场份额（2021-2026）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中国市场不同应用儿童健康零食规模预测（2027-2032）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中国市场不同应用儿童健康零食价格走势（2021-2032）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儿童健康零食行业发展分析---发展趋势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儿童健康零食行业发展分析---厂商壁垒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儿童健康零食行业发展分析---驱动因素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儿童健康零食行业发展分析---制约因素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儿童健康零食中国企业SWOT分析</w:t>
      </w:r>
      <w:r>
        <w:rPr>
          <w:rFonts w:hint="eastAsia"/>
        </w:rPr>
        <w:br/>
      </w:r>
      <w:r>
        <w:rPr>
          <w:rFonts w:hint="eastAsia"/>
        </w:rPr>
        <w:t>　　6.6 儿童健康零食行业发展分析---行业政策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儿童健康零食行业产业链简介</w:t>
      </w:r>
      <w:r>
        <w:rPr>
          <w:rFonts w:hint="eastAsia"/>
        </w:rPr>
        <w:br/>
      </w:r>
      <w:r>
        <w:rPr>
          <w:rFonts w:hint="eastAsia"/>
        </w:rPr>
        <w:t>　　7.2 儿童健康零食产业链分析-上游</w:t>
      </w:r>
      <w:r>
        <w:rPr>
          <w:rFonts w:hint="eastAsia"/>
        </w:rPr>
        <w:br/>
      </w:r>
      <w:r>
        <w:rPr>
          <w:rFonts w:hint="eastAsia"/>
        </w:rPr>
        <w:t>　　7.3 儿童健康零食产业链分析-中游</w:t>
      </w:r>
      <w:r>
        <w:rPr>
          <w:rFonts w:hint="eastAsia"/>
        </w:rPr>
        <w:br/>
      </w:r>
      <w:r>
        <w:rPr>
          <w:rFonts w:hint="eastAsia"/>
        </w:rPr>
        <w:t>　　7.4 儿童健康零食产业链分析-下游</w:t>
      </w:r>
      <w:r>
        <w:rPr>
          <w:rFonts w:hint="eastAsia"/>
        </w:rPr>
        <w:br/>
      </w:r>
      <w:r>
        <w:rPr>
          <w:rFonts w:hint="eastAsia"/>
        </w:rPr>
        <w:t>　　7.5 儿童健康零食行业采购模式</w:t>
      </w:r>
      <w:r>
        <w:rPr>
          <w:rFonts w:hint="eastAsia"/>
        </w:rPr>
        <w:br/>
      </w:r>
      <w:r>
        <w:rPr>
          <w:rFonts w:hint="eastAsia"/>
        </w:rPr>
        <w:t>　　7.6 儿童健康零食行业生产模式</w:t>
      </w:r>
      <w:r>
        <w:rPr>
          <w:rFonts w:hint="eastAsia"/>
        </w:rPr>
        <w:br/>
      </w:r>
      <w:r>
        <w:rPr>
          <w:rFonts w:hint="eastAsia"/>
        </w:rPr>
        <w:t>　　7.7 儿童健康零食行业销售模式及销售渠道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中国本土儿童健康零食产能、产量分析</w:t>
      </w:r>
      <w:r>
        <w:rPr>
          <w:rFonts w:hint="eastAsia"/>
        </w:rPr>
        <w:br/>
      </w:r>
      <w:r>
        <w:rPr>
          <w:rFonts w:hint="eastAsia"/>
        </w:rPr>
        <w:t>　　8.1 中国儿童健康零食供需现状及预测（2021-2032）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中国儿童健康零食产能、产量、产能利用率及发展趋势（2021-2032）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中国儿童健康零食产量、市场需求量及发展趋势（2021-2032）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中国儿童健康零食进出口分析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中国市场儿童健康零食主要进口来源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中国市场儿童健康零食主要出口目的地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不同产品类型儿童健康零食市场规模2021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不同应用儿童健康零食市场规模2021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中国市场主要厂商儿童健康零食收入（2021-2026）&amp;（万元）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中国市场主要厂商儿童健康零食收入份额（2021-2026）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2025年中国主要生产商儿童健康零食收入排名（万元）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中国市场主要厂商儿童健康零食价格（2021-2026）&amp;（元/件）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中国市场主要厂商儿童健康零食总部及产地分布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中国市场主要厂商成立时间及儿童健康零食商业化日期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中国市场主要厂商儿童健康零食产品类型及应用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2025年中国市场儿童健康零食主要厂商市场地位（第一梯队、第二梯队和第三梯队）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儿童健康零食市场投资、并购等现状分析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儿童健康零食生产基地、总部、竞争对手及市场地位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儿童健康零食销量（千件）、收入（万元）、价格（元/件）及毛利率（2021-2026）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中国市场不同产品类型儿童健康零食销量预测（2027-2032）&amp;（千件）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中国市场不同产品类型儿童健康零食销量市场份额预测（2027-2032）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中国市场不同产品类型儿童健康零食规模（2021-2026）&amp;（万元）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中国市场不同产品类型儿童健康零食规模市场份额（2021-2026）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中国市场不同产品类型儿童健康零食规模预测（2027-2032）&amp;（万元）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中国市场不同产品类型儿童健康零食规模市场份额预测（2027-2032）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中国市场不同应用儿童健康零食销量（2021-2026）&amp;（千件）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中国市场不同应用儿童健康零食销量市场份额（2021-2026）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中国市场不同应用儿童健康零食销量预测（2027-2032）&amp;（千件）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中国市场不同应用儿童健康零食销量市场份额预测（2027-2032）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中国市场不同应用儿童健康零食规模（2021-2026）&amp;（万元）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中国市场不同应用儿童健康零食规模市场份额（2021-2026）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中国市场不同应用儿童健康零食规模预测（2027-2032）&amp;（万元）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中国市场不同应用儿童健康零食规模市场份额预测（2027-2032）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儿童健康零食行业发展分析---发展趋势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儿童健康零食行业发展分析---厂商壁垒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儿童健康零食行业发展分析---驱动因素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儿童健康零食行业发展分析---制约因素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儿童健康零食行业相关重点政策一览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儿童健康零食行业供应链分析</w:t>
      </w:r>
      <w:r>
        <w:rPr>
          <w:rFonts w:hint="eastAsia"/>
        </w:rPr>
        <w:br/>
      </w:r>
      <w:r>
        <w:rPr>
          <w:rFonts w:hint="eastAsia"/>
        </w:rPr>
        <w:t>　　表 86： 儿童健康零食上游原料供应商</w:t>
      </w:r>
      <w:r>
        <w:rPr>
          <w:rFonts w:hint="eastAsia"/>
        </w:rPr>
        <w:br/>
      </w:r>
      <w:r>
        <w:rPr>
          <w:rFonts w:hint="eastAsia"/>
        </w:rPr>
        <w:t>　　表 87： 儿童健康零食行业主要下游客户</w:t>
      </w:r>
      <w:r>
        <w:rPr>
          <w:rFonts w:hint="eastAsia"/>
        </w:rPr>
        <w:br/>
      </w:r>
      <w:r>
        <w:rPr>
          <w:rFonts w:hint="eastAsia"/>
        </w:rPr>
        <w:t>　　表 88： 儿童健康零食典型经销商</w:t>
      </w:r>
      <w:r>
        <w:rPr>
          <w:rFonts w:hint="eastAsia"/>
        </w:rPr>
        <w:br/>
      </w:r>
      <w:r>
        <w:rPr>
          <w:rFonts w:hint="eastAsia"/>
        </w:rPr>
        <w:t>　　表 89： 中国儿童健康零食产量、销量、进口量及出口量（2021-2026）&amp;（千件）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中国儿童健康零食产量、销量、进口量及出口量预测（2027-2032）&amp;（千件）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中国市场儿童健康零食主要进口来源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中国市场儿童健康零食主要出口目的地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儿童健康零食产品图片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中国不同产品类型儿童健康零食市场规模市场份额2025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麦片产品图片</w:t>
      </w:r>
      <w:r>
        <w:rPr>
          <w:rFonts w:hint="eastAsia"/>
        </w:rPr>
        <w:br/>
      </w:r>
      <w:r>
        <w:rPr>
          <w:rFonts w:hint="eastAsia"/>
        </w:rPr>
        <w:t>　　图 4： 坚果产品图片</w:t>
      </w:r>
      <w:r>
        <w:rPr>
          <w:rFonts w:hint="eastAsia"/>
        </w:rPr>
        <w:br/>
      </w:r>
      <w:r>
        <w:rPr>
          <w:rFonts w:hint="eastAsia"/>
        </w:rPr>
        <w:t>　　图 5： 酸奶产品图片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中国不同应用儿童健康零食市场份额2025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杂货部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中国市场儿童健康零食市场规模，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中国市场儿童健康零食收入及增长率（2021-2032）&amp;（万元）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中国市场儿童健康零食销量及增长率（2021-2032）&amp;（千件）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2025年中国市场主要厂商儿童健康零食销量市场份额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2025年中国市场主要厂商儿童健康零食收入市场份额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2025年中国市场前五大厂商儿童健康零食市场份额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2025年中国市场儿童健康零食第一梯队、第二梯队和第三梯队厂商（品牌）及市场份额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中国市场不同产品类型儿童健康零食价格走势（2021-2032）&amp;（元/件）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中国市场不同应用儿童健康零食价格走势（2021-2032）&amp;（元/件）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儿童健康零食中国企业SWOT分析</w:t>
      </w:r>
      <w:r>
        <w:rPr>
          <w:rFonts w:hint="eastAsia"/>
        </w:rPr>
        <w:br/>
      </w:r>
      <w:r>
        <w:rPr>
          <w:rFonts w:hint="eastAsia"/>
        </w:rPr>
        <w:t>　　图 21： 儿童健康零食产业链</w:t>
      </w:r>
      <w:r>
        <w:rPr>
          <w:rFonts w:hint="eastAsia"/>
        </w:rPr>
        <w:br/>
      </w:r>
      <w:r>
        <w:rPr>
          <w:rFonts w:hint="eastAsia"/>
        </w:rPr>
        <w:t>　　图 22： 儿童健康零食行业采购模式分析</w:t>
      </w:r>
      <w:r>
        <w:rPr>
          <w:rFonts w:hint="eastAsia"/>
        </w:rPr>
        <w:br/>
      </w:r>
      <w:r>
        <w:rPr>
          <w:rFonts w:hint="eastAsia"/>
        </w:rPr>
        <w:t>　　图 23： 儿童健康零食行业生产模式分析</w:t>
      </w:r>
      <w:r>
        <w:rPr>
          <w:rFonts w:hint="eastAsia"/>
        </w:rPr>
        <w:br/>
      </w:r>
      <w:r>
        <w:rPr>
          <w:rFonts w:hint="eastAsia"/>
        </w:rPr>
        <w:t>　　图 24： 儿童健康零食行业销售模式分析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中国儿童健康零食产能、产量、产能利用率及发展趋势（2021-2032）&amp;（千件）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中国儿童健康零食产量、市场需求量及发展趋势（2021-2032）&amp;（千件）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76d19c7a4fc0" w:history="1">
        <w:r>
          <w:rPr>
            <w:rStyle w:val="Hyperlink"/>
          </w:rPr>
          <w:t>中国儿童健康零食市场现状与前景分析报告（2026-2032年）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76d19c7a4fc0" w:history="1">
        <w:r>
          <w:rPr>
            <w:rStyle w:val="Hyperlink"/>
          </w:rPr>
          <w:t>https://www.20087.com/6/22/ErTongJianKangLingShiDeXianZhuangYuFaZhanQianJing.html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热点：适合4岁宝宝吃的零食、小孩健康零食有哪些、对小孩子身体有益的零食、小孩健康零食、孩子吃的健康零食有哪些、小孩子的健康零食、适合长身体孩子吃的零食、小朋友健康零食、学霸补脑食物第一名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6706ad4ea4178" w:history="1">
      <w:r>
        <w:rPr>
          <w:rStyle w:val="Hyperlink"/>
        </w:rPr>
        <w:t>中国儿童健康零食市场现状与前景分析报告（2026-2032年）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ErTongJianKangLingShiDeXianZhuangYuFaZhanQianJing.html" TargetMode="External" Id="R627676d19c7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ErTongJianKangLingShiDeXianZhuangYuFaZhanQianJing.html" TargetMode="External" Id="Rfbb6706ad4ea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2026-02-08T00:40:25Z</dcterms:created>
  <dcterms:modified xsi:type="dcterms:W3CDTF">2026-02-08T01:40:25Z</dcterms:modified>
  <dc:subject>中国儿童健康零食市场现状与前景分析报告（2026-2032年）</dc:subject>
  <dc:title>中国儿童健康零食市场现状与前景分析报告（2026-2032年）</dc:title>
  <cp:keywords>中国儿童健康零食市场现状与前景分析报告（2026-2032年）</cp:keywords>
  <dc:description>中国儿童健康零食市场现状与前景分析报告（2026-2032年）</dc:description>
</cp:coreProperties>
</file>