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b48334aba4d1e" w:history="1">
              <w:r>
                <w:rPr>
                  <w:rStyle w:val="Hyperlink"/>
                </w:rPr>
                <w:t>2026-2032年全球与中国多壁聚碳酸酯行业研究及市场前景分析报告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b48334aba4d1e" w:history="1">
              <w:r>
                <w:rPr>
                  <w:rStyle w:val="Hyperlink"/>
                </w:rPr>
                <w:t>2026-2032年全球与中国多壁聚碳酸酯行业研究及市场前景分析报告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b48334aba4d1e" w:history="1">
                <w:r>
                  <w:rPr>
                    <w:rStyle w:val="Hyperlink"/>
                  </w:rPr>
                  <w:t>https://www.20087.com/6/92/DuoBiJuTanSuanZhiDeXianZhuangYuQianJing.html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多壁聚碳酸酯（Multi-wall Polycarbonate, MWPC）是一种由两层或多层聚碳酸酯板通过筋条连接形成的中空结构板材，兼具高透光率（&gt;80%）、优异抗冲击性、轻量化及良好隔热性能，广泛应用于温室大棚、采光顶、隔音屏障及建筑幕墙。多壁聚碳酸酯强调UV防护涂层耐久性（10年以上）、防火等级（B1级）及抗黄变能力。在绿色建筑与节能改造推动下，三层及以上结构因更低U值（传热系数）成为高端项目首选。然而，劣质产品存在筋条强度不足、冷凝水积聚、或安装密封不良导致漏雨等问题；且长期暴露于酸雨或工业大气中易表面雾化。</w:t>
      </w:r>
      <w:r>
        <w:rPr>
          <w:rFonts w:hint="eastAsia"/>
        </w:rPr>
        <w:br/>
      </w:r>
      <w:r>
        <w:rPr>
          <w:rFonts w:hint="eastAsia"/>
        </w:rPr>
        <w:t>　　未来，多壁聚碳酸酯将向智能调光、循环设计与多功能集成演进。电致变色或热致变色夹层实现动态遮阳，降低空调负荷；纳米疏水涂层抑制灰尘附着与冷凝水形成。在可持续方面，100%再生聚碳酸酯原料制成板材，闭环回收体系支持旧板再造；模块化卡扣设计简化拆装与维修。同时，嵌入柔性光伏薄膜，使采光顶兼具发电功能。长远看，多壁聚碳酸酯将从被动采光材料升级为集能源生产、气候响应与零废弃理念于一体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b48334aba4d1e" w:history="1">
        <w:r>
          <w:rPr>
            <w:rStyle w:val="Hyperlink"/>
          </w:rPr>
          <w:t>2026-2032年全球与中国多壁聚碳酸酯行业研究及市场前景分析报告</w:t>
        </w:r>
      </w:hyperlink>
      <w:r>
        <w:rPr>
          <w:rFonts w:hint="eastAsia"/>
        </w:rPr>
        <w:t>》依据国家统计局、相关行业协会及科研机构的详实数据，系统分析了多壁聚碳酸酯行业的产业链结构、市场规模与需求状况，并探讨了多壁聚碳酸酯市场价格及行业现状。报告特别关注了多壁聚碳酸酯行业的重点企业，对多壁聚碳酸酯市场竞争格局、集中度和品牌影响力进行了剖析。此外，报告对多壁聚碳酸酯行业的市场前景和发展趋势进行了科学预测，同时进一步细分市场，指出了多壁聚碳酸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按产品类型细分，全球多壁聚碳酸酯市场规模2021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多壁聚碳酸酯薄板</w:t>
      </w:r>
      <w:r>
        <w:rPr>
          <w:rFonts w:hint="eastAsia"/>
        </w:rPr>
        <w:br/>
      </w:r>
      <w:r>
        <w:rPr>
          <w:rFonts w:hint="eastAsia"/>
        </w:rPr>
        <w:t>　　　　1.3.3 多壁聚碳酸酯板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按应用细分，全球多壁聚碳酸酯市场规模2021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建筑物</w:t>
      </w:r>
      <w:r>
        <w:rPr>
          <w:rFonts w:hint="eastAsia"/>
        </w:rPr>
        <w:br/>
      </w:r>
      <w:r>
        <w:rPr>
          <w:rFonts w:hint="eastAsia"/>
        </w:rPr>
        <w:t>　　　　1.4.3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多壁聚碳酸酯行业发展总体概况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多壁聚碳酸酯行业发展主要特点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多壁聚碳酸酯行业发展影响因素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多壁聚碳酸酯有利因素</w:t>
      </w:r>
      <w:r>
        <w:rPr>
          <w:rFonts w:hint="eastAsia"/>
        </w:rPr>
        <w:br/>
      </w:r>
      <w:r>
        <w:rPr>
          <w:rFonts w:hint="eastAsia"/>
        </w:rPr>
        <w:t>　　　　1.5.3 .2 多壁聚碳酸酯不利因素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全球市场，近三年多壁聚碳酸酯主要企业占有率及排名（按销量）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多壁聚碳酸酯主要企业在国际市场占有率（按销量，2023-2026）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2025年多壁聚碳酸酯主要企业在国际市场排名（按销量）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全球市场主要企业多壁聚碳酸酯销量（2023-2026）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全球市场，近三年多壁聚碳酸酯主要企业占有率及排名（按收入）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多壁聚碳酸酯主要企业在国际市场占有率（按收入，2023-2026）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2025年多壁聚碳酸酯主要企业在国际市场排名（按收入）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全球市场主要企业多壁聚碳酸酯销售收入（2023-2026）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全球市场主要企业多壁聚碳酸酯销售价格（2023-2026）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中国市场，近三年多壁聚碳酸酯主要企业占有率及排名（按销量）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多壁聚碳酸酯主要企业在中国市场占有率（按销量，2023-2026）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2025年多壁聚碳酸酯主要企业在中国市场排名（按销量）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中国市场主要企业多壁聚碳酸酯销量（2023-2026）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中国市场，近三年多壁聚碳酸酯主要企业占有率及排名（按收入）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多壁聚碳酸酯主要企业在中国市场占有率（按收入，2023-2026）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2025年多壁聚碳酸酯主要企业在中国市场排名（按收入）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中国市场主要企业多壁聚碳酸酯销售收入（2023-2026）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全球主要厂商多壁聚碳酸酯总部及产地分布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全球主要厂商成立时间及多壁聚碳酸酯商业化日期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全球主要厂商多壁聚碳酸酯产品类型及应用</w:t>
      </w:r>
      <w:r>
        <w:rPr>
          <w:rFonts w:hint="eastAsia"/>
        </w:rPr>
        <w:br/>
      </w:r>
      <w:r>
        <w:rPr>
          <w:rFonts w:hint="eastAsia"/>
        </w:rPr>
        <w:t>　　2.9 多壁聚碳酸酯行业集中度、竞争程度分析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多壁聚碳酸酯行业集中度分析：2025年全球Top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全球多壁聚碳酸酯第一梯队、第二梯队和第三梯队生产商（品牌）及市场份额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全球多壁聚碳酸酯总体规模分析</w:t>
      </w:r>
      <w:r>
        <w:rPr>
          <w:rFonts w:hint="eastAsia"/>
        </w:rPr>
        <w:br/>
      </w:r>
      <w:r>
        <w:rPr>
          <w:rFonts w:hint="eastAsia"/>
        </w:rPr>
        <w:t>　　3.1 全球多壁聚碳酸酯供需现状及预测（2021-2032）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全球多壁聚碳酸酯产能、产量、产能利用率及发展趋势（2021-2032）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全球多壁聚碳酸酯产量、需求量及发展趋势（2021-2032）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全球主要地区多壁聚碳酸酯产量及发展趋势（2021-2032）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全球主要地区多壁聚碳酸酯产量（2021-2026）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全球主要地区多壁聚碳酸酯产量（2027-2032）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全球主要地区多壁聚碳酸酯产量市场份额（2021-2032）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中国多壁聚碳酸酯供需现状及预测（2021-2032）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中国多壁聚碳酸酯产能、产量、产能利用率及发展趋势（2021-2032）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中国多壁聚碳酸酯产量、市场需求量及发展趋势（2021-2032）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中国市场多壁聚碳酸酯进出口（2021-2032）</w:t>
      </w:r>
      <w:r>
        <w:rPr>
          <w:rFonts w:hint="eastAsia"/>
        </w:rPr>
        <w:br/>
      </w:r>
      <w:r>
        <w:rPr>
          <w:rFonts w:hint="eastAsia"/>
        </w:rPr>
        <w:t>　　3.4 全球多壁聚碳酸酯销量及销售额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全球市场多壁聚碳酸酯销售额（2021-2032）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全球市场多壁聚碳酸酯销量（2021-2032）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全球市场多壁聚碳酸酯价格趋势（2021-2032）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全球多壁聚碳酸酯主要地区分析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全球主要地区多壁聚碳酸酯市场规模分析：2021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全球主要地区多壁聚碳酸酯销售收入及市场份额（2021-2026）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全球主要地区多壁聚碳酸酯销售收入预测（2027-2032）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全球主要地区多壁聚碳酸酯销量分析：2021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全球主要地区多壁聚碳酸酯销量及市场份额（2021-2026）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全球主要地区多壁聚碳酸酯销量及市场份额预测（2027-2032）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中东市场多壁聚碳酸酯销量、收入及增长率（2021-2032）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多壁聚碳酸酯销量、收入、价格及毛利率（2021-2026）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多壁聚碳酸酯销量、收入、价格及毛利率（2021-2026）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多壁聚碳酸酯销量、收入、价格及毛利率（2021-2026）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多壁聚碳酸酯销量、收入、价格及毛利率（2021-2026）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多壁聚碳酸酯销量、收入、价格及毛利率（2021-2026）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多壁聚碳酸酯销量、收入、价格及毛利率（2021-2026）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不同产品类型多壁聚碳酸酯分析</w:t>
      </w:r>
      <w:r>
        <w:rPr>
          <w:rFonts w:hint="eastAsia"/>
        </w:rPr>
        <w:br/>
      </w:r>
      <w:r>
        <w:rPr>
          <w:rFonts w:hint="eastAsia"/>
        </w:rPr>
        <w:t>　　6.1 全球不同产品类型多壁聚碳酸酯销量（2021-2032）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全球不同产品类型多壁聚碳酸酯销量及市场份额（2021-2026）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全球不同产品类型多壁聚碳酸酯销量预测（2027-2032）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全球不同产品类型多壁聚碳酸酯收入（2021-2032）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全球不同产品类型多壁聚碳酸酯收入及市场份额（2021-2026）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全球不同产品类型多壁聚碳酸酯收入预测（2027-2032）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全球不同产品类型多壁聚碳酸酯价格走势（2021-2032）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中国不同产品类型多壁聚碳酸酯销量（2021-2032）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中国不同产品类型多壁聚碳酸酯销量及市场份额（2021-2026）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中国不同产品类型多壁聚碳酸酯销量预测（2027-2032）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中国不同产品类型多壁聚碳酸酯收入（2021-2032）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中国不同产品类型多壁聚碳酸酯收入及市场份额（2021-2026）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中国不同产品类型多壁聚碳酸酯收入预测（2027-2032）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不同应用多壁聚碳酸酯分析</w:t>
      </w:r>
      <w:r>
        <w:rPr>
          <w:rFonts w:hint="eastAsia"/>
        </w:rPr>
        <w:br/>
      </w:r>
      <w:r>
        <w:rPr>
          <w:rFonts w:hint="eastAsia"/>
        </w:rPr>
        <w:t>　　7.1 全球不同应用多壁聚碳酸酯销量（2021-2032）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全球不同应用多壁聚碳酸酯销量及市场份额（2021-2026）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全球不同应用多壁聚碳酸酯销量预测（2027-2032）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全球不同应用多壁聚碳酸酯收入（2021-2032）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全球不同应用多壁聚碳酸酯收入及市场份额（2021-2026）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全球不同应用多壁聚碳酸酯收入预测（2027-2032）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全球不同应用多壁聚碳酸酯价格走势（2021-2032）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中国不同应用多壁聚碳酸酯销量（2021-2032）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中国不同应用多壁聚碳酸酯销量及市场份额（2021-2026）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中国不同应用多壁聚碳酸酯销量预测（2027-2032）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中国不同应用多壁聚碳酸酯收入（2021-2032）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中国不同应用多壁聚碳酸酯收入及市场份额（2021-2026）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中国不同应用多壁聚碳酸酯收入预测（2027-2032）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多壁聚碳酸酯行业发展趋势</w:t>
      </w:r>
      <w:r>
        <w:rPr>
          <w:rFonts w:hint="eastAsia"/>
        </w:rPr>
        <w:br/>
      </w:r>
      <w:r>
        <w:rPr>
          <w:rFonts w:hint="eastAsia"/>
        </w:rPr>
        <w:t>　　8.2 多壁聚碳酸酯行业主要驱动因素</w:t>
      </w:r>
      <w:r>
        <w:rPr>
          <w:rFonts w:hint="eastAsia"/>
        </w:rPr>
        <w:br/>
      </w:r>
      <w:r>
        <w:rPr>
          <w:rFonts w:hint="eastAsia"/>
        </w:rPr>
        <w:t>　　8.3 多壁聚碳酸酯中国企业SWOT分析</w:t>
      </w:r>
      <w:r>
        <w:rPr>
          <w:rFonts w:hint="eastAsia"/>
        </w:rPr>
        <w:br/>
      </w:r>
      <w:r>
        <w:rPr>
          <w:rFonts w:hint="eastAsia"/>
        </w:rPr>
        <w:t>　　8.4 中国多壁聚碳酸酯行业政策环境分析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多壁聚碳酸酯行业产业链简介</w:t>
      </w:r>
      <w:r>
        <w:rPr>
          <w:rFonts w:hint="eastAsia"/>
        </w:rPr>
        <w:br/>
      </w:r>
      <w:r>
        <w:rPr>
          <w:rFonts w:hint="eastAsia"/>
        </w:rPr>
        <w:t>　　　　9.1.1 多壁聚碳酸酯行业供应链分析</w:t>
      </w:r>
      <w:r>
        <w:rPr>
          <w:rFonts w:hint="eastAsia"/>
        </w:rPr>
        <w:br/>
      </w:r>
      <w:r>
        <w:rPr>
          <w:rFonts w:hint="eastAsia"/>
        </w:rPr>
        <w:t>　　　　9.1.2 多壁聚碳酸酯主要原料及供应情况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多壁聚碳酸酯行业采购模式</w:t>
      </w:r>
      <w:r>
        <w:rPr>
          <w:rFonts w:hint="eastAsia"/>
        </w:rPr>
        <w:br/>
      </w:r>
      <w:r>
        <w:rPr>
          <w:rFonts w:hint="eastAsia"/>
        </w:rPr>
        <w:t>　　9.3 多壁聚碳酸酯行业生产模式</w:t>
      </w:r>
      <w:r>
        <w:rPr>
          <w:rFonts w:hint="eastAsia"/>
        </w:rPr>
        <w:br/>
      </w:r>
      <w:r>
        <w:rPr>
          <w:rFonts w:hint="eastAsia"/>
        </w:rPr>
        <w:t>　　9.4 多壁聚碳酸酯行业销售模式及销售渠道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按产品类型细分，全球多壁聚碳酸酯市场规模2021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按应用细分，全球多壁聚碳酸酯市场规模（CAGR）2021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多壁聚碳酸酯行业发展主要特点</w:t>
      </w:r>
      <w:r>
        <w:rPr>
          <w:rFonts w:hint="eastAsia"/>
        </w:rPr>
        <w:br/>
      </w:r>
      <w:r>
        <w:rPr>
          <w:rFonts w:hint="eastAsia"/>
        </w:rPr>
        <w:t>　　表 4： 多壁聚碳酸酯行业发展有利因素分析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多壁聚碳酸酯行业发展不利因素分析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进入多壁聚碳酸酯行业壁垒</w:t>
      </w:r>
      <w:r>
        <w:rPr>
          <w:rFonts w:hint="eastAsia"/>
        </w:rPr>
        <w:br/>
      </w:r>
      <w:r>
        <w:rPr>
          <w:rFonts w:hint="eastAsia"/>
        </w:rPr>
        <w:t>　　表 7： 多壁聚碳酸酯主要企业在国际市场占有率（按销量，2023-2026）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2025年多壁聚碳酸酯主要企业在国际市场排名（按销量）&amp;（千吨）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全球市场主要企业多壁聚碳酸酯销量（2023-2026）&amp;（千吨）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多壁聚碳酸酯主要企业在国际市场占有率（按收入，2023-2026）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2025年多壁聚碳酸酯主要企业在国际市场排名（按收入）&amp;（万元）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全球市场主要企业多壁聚碳酸酯销售收入（2023-2026）&amp;（万元）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全球市场主要企业多壁聚碳酸酯销售价格（2023-2026）&amp;（元/吨）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多壁聚碳酸酯主要企业在中国市场占有率（按销量，2023-2026）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2025年多壁聚碳酸酯主要企业在中国市场排名（按销量）&amp;（千吨）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中国市场主要企业多壁聚碳酸酯销量（2023-2026）&amp;（千吨）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多壁聚碳酸酯主要企业在中国市场占有率（按收入，2023-2026）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2025年多壁聚碳酸酯主要企业在中国市场排名（按收入）&amp;（万元）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中国市场主要企业多壁聚碳酸酯销售收入（2023-2026）&amp;（万元）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全球主要厂商多壁聚碳酸酯总部及产地分布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全球主要厂商成立时间及多壁聚碳酸酯商业化日期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全球主要厂商多壁聚碳酸酯产品类型及应用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2025年全球多壁聚碳酸酯主要厂商市场地位（第一梯队、第二梯队和第三梯队）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全球多壁聚碳酸酯市场投资、并购等现状分析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全球主要地区多壁聚碳酸酯产量增速（CAGR）：（2021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全球主要地区多壁聚碳酸酯产量（2021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全球主要地区多壁聚碳酸酯产量（2021-2026）&amp;（千吨）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全球主要地区多壁聚碳酸酯产量（2027-2032）&amp;（千吨）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全球主要地区多壁聚碳酸酯产量市场份额（2021-2026）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全球主要地区多壁聚碳酸酯产量市场份额（2027-2032）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中国市场多壁聚碳酸酯产量、销量、进出口（2021-2026）&amp;（千吨）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中国市场多壁聚碳酸酯产量、销量、进出口预测（2027-2032）&amp;（千吨）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全球主要地区多壁聚碳酸酯销售收入增速：（2021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全球主要地区多壁聚碳酸酯销售收入（2021-2026）&amp;（万元）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全球主要地区多壁聚碳酸酯销售收入市场份额（2021-2026）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全球主要地区多壁聚碳酸酯收入（2027-2032）&amp;（万元）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全球主要地区多壁聚碳酸酯收入市场份额（2027-2032）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全球主要地区多壁聚碳酸酯销量（千吨）：2021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全球主要地区多壁聚碳酸酯销量（2021-2026）&amp;（千吨）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全球主要地区多壁聚碳酸酯销量市场份额（2021-2026）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全球主要地区多壁聚碳酸酯销量（2027-2032）&amp;（千吨）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全球主要地区多壁聚碳酸酯销量份额（2027-2032）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多壁聚碳酸酯销量（千吨）、收入（万元）、价格（元/吨）及毛利率（2021-2026）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多壁聚碳酸酯销量（千吨）、收入（万元）、价格（元/吨）及毛利率（2021-2026）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多壁聚碳酸酯销量（千吨）、收入（万元）、价格（元/吨）及毛利率（2021-2026）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多壁聚碳酸酯销量（千吨）、收入（万元）、价格（元/吨）及毛利率（2021-2026）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多壁聚碳酸酯销量（千吨）、收入（万元）、价格（元/吨）及毛利率（2021-2026）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多壁聚碳酸酯产品规格、参数及市场应用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多壁聚碳酸酯销量（千吨）、收入（万元）、价格（元/吨）及毛利率（2021-2026）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全球不同产品类型多壁聚碳酸酯销量（2021-2026）&amp;（千吨）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全球不同产品类型多壁聚碳酸酯销量市场份额（2021-2026）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全球不同产品类型多壁聚碳酸酯销量预测（2027-2032）&amp;（千吨）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全球市场不同产品类型多壁聚碳酸酯销量市场份额预测（2027-2032）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全球不同产品类型多壁聚碳酸酯收入（2021-2026）&amp;（万元）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全球不同产品类型多壁聚碳酸酯收入市场份额（2021-2026）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全球不同产品类型多壁聚碳酸酯收入预测（2027-2032）&amp;（万元）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全球不同产品类型多壁聚碳酸酯收入市场份额预测（2027-2032）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中国不同产品类型多壁聚碳酸酯销量（2021-2026）&amp;（千吨）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中国不同产品类型多壁聚碳酸酯销量市场份额（2021-2026）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中国不同产品类型多壁聚碳酸酯销量预测（2027-2032）&amp;（千吨）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全球市场不同产品类型多壁聚碳酸酯销量市场份额预测（2027-2032）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中国不同产品类型多壁聚碳酸酯收入（2021-2026）&amp;（万元）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中国不同产品类型多壁聚碳酸酯收入市场份额（2021-2026）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中国不同产品类型多壁聚碳酸酯收入预测（2027-2032）&amp;（万元）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中国不同产品类型多壁聚碳酸酯收入市场份额预测（2027-2032）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全球不同应用多壁聚碳酸酯销量（2021-2026）&amp;（千吨）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全球不同应用多壁聚碳酸酯销量市场份额（2021-2026）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全球不同应用多壁聚碳酸酯销量预测（2027-2032）&amp;（千吨）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全球市场不同应用多壁聚碳酸酯销量市场份额预测（2027-2032）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全球不同应用多壁聚碳酸酯收入（2021-2026）&amp;（万元）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全球不同应用多壁聚碳酸酯收入市场份额（2021-2026）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全球不同应用多壁聚碳酸酯收入预测（2027-2032）&amp;（万元）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全球不同应用多壁聚碳酸酯收入市场份额预测（2027-2032）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中国不同应用多壁聚碳酸酯销量（2021-2026）&amp;（千吨）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中国不同应用多壁聚碳酸酯销量市场份额（2021-2026）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中国不同应用多壁聚碳酸酯销量预测（2027-2032）&amp;（千吨）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中国市场不同应用多壁聚碳酸酯销量市场份额预测（2027-2032）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中国不同应用多壁聚碳酸酯收入（2021-2026）&amp;（万元）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中国不同应用多壁聚碳酸酯收入市场份额（2021-2026）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中国不同应用多壁聚碳酸酯收入预测（2027-2032）&amp;（万元）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中国不同应用多壁聚碳酸酯收入市场份额预测（2027-2032）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多壁聚碳酸酯行业发展趋势</w:t>
      </w:r>
      <w:r>
        <w:rPr>
          <w:rFonts w:hint="eastAsia"/>
        </w:rPr>
        <w:br/>
      </w:r>
      <w:r>
        <w:rPr>
          <w:rFonts w:hint="eastAsia"/>
        </w:rPr>
        <w:t>　　表 106： 多壁聚碳酸酯行业主要驱动因素</w:t>
      </w:r>
      <w:r>
        <w:rPr>
          <w:rFonts w:hint="eastAsia"/>
        </w:rPr>
        <w:br/>
      </w:r>
      <w:r>
        <w:rPr>
          <w:rFonts w:hint="eastAsia"/>
        </w:rPr>
        <w:t>　　表 107： 多壁聚碳酸酯行业供应链分析</w:t>
      </w:r>
      <w:r>
        <w:rPr>
          <w:rFonts w:hint="eastAsia"/>
        </w:rPr>
        <w:br/>
      </w:r>
      <w:r>
        <w:rPr>
          <w:rFonts w:hint="eastAsia"/>
        </w:rPr>
        <w:t>　　表 108： 多壁聚碳酸酯上游原料供应商</w:t>
      </w:r>
      <w:r>
        <w:rPr>
          <w:rFonts w:hint="eastAsia"/>
        </w:rPr>
        <w:br/>
      </w:r>
      <w:r>
        <w:rPr>
          <w:rFonts w:hint="eastAsia"/>
        </w:rPr>
        <w:t>　　表 109： 多壁聚碳酸酯主要地区不同应用客户分析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多壁聚碳酸酯典型经销商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多壁聚碳酸酯产品图片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全球不同产品类型多壁聚碳酸酯销售额2021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全球不同产品类型多壁聚碳酸酯市场份额2025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多壁聚碳酸酯薄板产品图片</w:t>
      </w:r>
      <w:r>
        <w:rPr>
          <w:rFonts w:hint="eastAsia"/>
        </w:rPr>
        <w:br/>
      </w:r>
      <w:r>
        <w:rPr>
          <w:rFonts w:hint="eastAsia"/>
        </w:rPr>
        <w:t>　　图 5： 多壁聚碳酸酯板产品图片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全球不同应用多壁聚碳酸酯市场份额2025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建筑物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2025年全球前五大生产商多壁聚碳酸酯市场份额</w:t>
      </w:r>
      <w:r>
        <w:rPr>
          <w:rFonts w:hint="eastAsia"/>
        </w:rPr>
        <w:br/>
      </w:r>
      <w:r>
        <w:rPr>
          <w:rFonts w:hint="eastAsia"/>
        </w:rPr>
        <w:t>　　图 11： 2025年全球多壁聚碳酸酯第一梯队、第二梯队和第三梯队厂商及市场份额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全球多壁聚碳酸酯产能、产量、产能利用率及发展趋势（2021-2032）&amp;（千吨）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全球多壁聚碳酸酯产量、需求量及发展趋势（2021-2032）&amp;（千吨）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全球主要地区多壁聚碳酸酯产量市场份额（2021-2032）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中国多壁聚碳酸酯产能、产量、产能利用率及发展趋势（2021-2032）&amp;（千吨）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中国多壁聚碳酸酯产量、市场需求量及发展趋势（2021-2032）&amp;（千吨）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全球多壁聚碳酸酯市场销售额及增长率：（2021-2032）&amp;（万元）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全球市场多壁聚碳酸酯市场规模：2021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全球市场多壁聚碳酸酯价格趋势（2021-2032）&amp;（元/吨）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全球主要地区多壁聚碳酸酯销售收入（2021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全球主要地区多壁聚碳酸酯销售收入市场份额（2021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中东市场多壁聚碳酸酯销量及增长率（2021-2032）&amp;（千吨）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中东市场多壁聚碳酸酯收入及增长率（2021-2032）&amp;（万元）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全球不同产品类型多壁聚碳酸酯价格走势（2021-2032）&amp;（元/吨）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全球不同应用多壁聚碳酸酯价格走势（2021-2032）&amp;（元/吨）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多壁聚碳酸酯中国企业SWOT分析</w:t>
      </w:r>
      <w:r>
        <w:rPr>
          <w:rFonts w:hint="eastAsia"/>
        </w:rPr>
        <w:br/>
      </w:r>
      <w:r>
        <w:rPr>
          <w:rFonts w:hint="eastAsia"/>
        </w:rPr>
        <w:t>　　图 42： 多壁聚碳酸酯产业链</w:t>
      </w:r>
      <w:r>
        <w:rPr>
          <w:rFonts w:hint="eastAsia"/>
        </w:rPr>
        <w:br/>
      </w:r>
      <w:r>
        <w:rPr>
          <w:rFonts w:hint="eastAsia"/>
        </w:rPr>
        <w:t>　　图 43： 多壁聚碳酸酯行业采购模式分析</w:t>
      </w:r>
      <w:r>
        <w:rPr>
          <w:rFonts w:hint="eastAsia"/>
        </w:rPr>
        <w:br/>
      </w:r>
      <w:r>
        <w:rPr>
          <w:rFonts w:hint="eastAsia"/>
        </w:rPr>
        <w:t>　　图 44： 多壁聚碳酸酯行业生产模式</w:t>
      </w:r>
      <w:r>
        <w:rPr>
          <w:rFonts w:hint="eastAsia"/>
        </w:rPr>
        <w:br/>
      </w:r>
      <w:r>
        <w:rPr>
          <w:rFonts w:hint="eastAsia"/>
        </w:rPr>
        <w:t>　　图 45： 多壁聚碳酸酯行业销售模式分析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b48334aba4d1e" w:history="1">
        <w:r>
          <w:rPr>
            <w:rStyle w:val="Hyperlink"/>
          </w:rPr>
          <w:t>2026-2032年全球与中国多壁聚碳酸酯行业研究及市场前景分析报告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b48334aba4d1e" w:history="1">
        <w:r>
          <w:rPr>
            <w:rStyle w:val="Hyperlink"/>
          </w:rPr>
          <w:t>https://www.20087.com/6/92/DuoBiJuTanSuanZhiDeXianZhuangYuQianJing.html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热点：二氧化碳基聚碳酸酯、聚碳酸酯多元醇、聚碳酸酯丙烯酸酯、多孔聚碳酸酯膜、聚碳酸酯和聚乙烯有什么区别、聚碳酸酯墙、聚碳酸酯溶解性、聚碳酸酯 涂料、聚碳酸酯的密度是多少?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df7a16d8444f8" w:history="1">
      <w:r>
        <w:rPr>
          <w:rStyle w:val="Hyperlink"/>
        </w:rPr>
        <w:t>2026-2032年全球与中国多壁聚碳酸酯行业研究及市场前景分析报告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BiJuTanSuanZhiDeXianZhuangYuQianJing.html" TargetMode="External" Id="R455b48334ab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BiJuTanSuanZhiDeXianZhuangYuQianJing.html" TargetMode="External" Id="R92cdf7a16d8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2025-12-31T04:44:27Z</dcterms:created>
  <dcterms:modified xsi:type="dcterms:W3CDTF">2025-12-31T05:44:27Z</dcterms:modified>
  <dc:subject>2026-2032年全球与中国多壁聚碳酸酯行业研究及市场前景分析报告</dc:subject>
  <dc:title>2026-2032年全球与中国多壁聚碳酸酯行业研究及市场前景分析报告</dc:title>
  <cp:keywords>2026-2032年全球与中国多壁聚碳酸酯行业研究及市场前景分析报告</cp:keywords>
  <dc:description>2026-2032年全球与中国多壁聚碳酸酯行业研究及市场前景分析报告</dc:description>
</cp:coreProperties>
</file>