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5da6b26324b1f" w:history="1">
              <w:r>
                <w:rPr>
                  <w:rStyle w:val="Hyperlink"/>
                </w:rPr>
                <w:t>2024年版中国休闲食品行业调研与发展趋势分析报告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5da6b26324b1f" w:history="1">
              <w:r>
                <w:rPr>
                  <w:rStyle w:val="Hyperlink"/>
                </w:rPr>
                <w:t>2024年版中国休闲食品行业调研与发展趋势分析报告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5da6b26324b1f" w:history="1">
                <w:r>
                  <w:rPr>
                    <w:rStyle w:val="Hyperlink"/>
                  </w:rPr>
                  <w:t>https://www.20087.com/7/92/XiuXianShiPinDiaoYanBaoGao.html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食品市场近年来呈现出多元化、个性化的发展趋势，消费者对口味、包装、品牌形象等方面的需求日益多样化。健康化、低糖、低脂、有机、无添加等概念成为休闲食品行业的新风尚，反映出消费者对健康生活方式的追求。同时，电商和新零售的兴起，为休闲食品提供了更广泛的销售渠道，加速了新品类的市场渗透和品牌竞争。</w:t>
      </w:r>
      <w:r>
        <w:rPr>
          <w:rFonts w:hint="eastAsia"/>
        </w:rPr>
        <w:br/>
      </w:r>
      <w:r>
        <w:rPr>
          <w:rFonts w:hint="eastAsia"/>
        </w:rPr>
        <w:t>　　未来，休闲食品行业将更加注重健康营养、文化内涵和消费体验。一方面，通过天然原料的选用、健康配方的创新，开发出更多符合现代健康观念的休闲食品，如坚果、水果干、燕麦棒等。另一方面，休闲食品将融合地方特色、民族风情、潮流元素，打造出具有文化故事和品牌辨识度的产品，满足消费者对精神享受的追求。同时，休闲食品的消费场景将更加多元，如办公室零食、户外野餐、聚会分享等，推动产品形态和包装设计的创新，提供更加便捷、有趣的食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5da6b26324b1f" w:history="1">
        <w:r>
          <w:rPr>
            <w:rStyle w:val="Hyperlink"/>
          </w:rPr>
          <w:t>2024年版中国休闲食品行业调研与发展趋势分析报告</w:t>
        </w:r>
      </w:hyperlink>
      <w:r>
        <w:rPr>
          <w:rFonts w:hint="eastAsia"/>
        </w:rPr>
        <w:t>》基于国家统计局、休闲食品相关协会等渠道的资料数据，全方位剖析了休闲食品行业的现状与市场需求，详细探讨了休闲食品市场规模、产业链构成及价格动态，并针对休闲食品各细分市场进行了分析。同时，休闲食品报告还对市场前景、发展趋势进行了科学预测，评估了行业内品牌竞争格局、市场集中度以及休闲食品重点企业的表现。此外，休闲食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中国休闲食品行业发展环境</w:t>
      </w:r>
      <w:r>
        <w:rPr>
          <w:rFonts w:hint="eastAsia"/>
        </w:rPr>
        <w:br/>
      </w:r>
      <w:r>
        <w:rPr>
          <w:rFonts w:hint="eastAsia"/>
        </w:rPr>
        <w:t>　　第一节 休闲食品行业及属性分析</w:t>
      </w:r>
      <w:r>
        <w:rPr>
          <w:rFonts w:hint="eastAsia"/>
        </w:rPr>
        <w:br/>
      </w:r>
      <w:r>
        <w:rPr>
          <w:rFonts w:hint="eastAsia"/>
        </w:rPr>
        <w:t>　　　　一、休闲食品行业定义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四、休闲食品行业周期属性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休闲食品行业政策发展环境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二、休闲食品产业发展规划</w:t>
      </w:r>
      <w:r>
        <w:rPr>
          <w:rFonts w:hint="eastAsia"/>
        </w:rPr>
        <w:br/>
      </w:r>
      <w:r>
        <w:rPr>
          <w:rFonts w:hint="eastAsia"/>
        </w:rPr>
        <w:t>　　　　三、休闲食品行业标准政策</w:t>
      </w:r>
      <w:r>
        <w:rPr>
          <w:rFonts w:hint="eastAsia"/>
        </w:rPr>
        <w:br/>
      </w:r>
      <w:r>
        <w:rPr>
          <w:rFonts w:hint="eastAsia"/>
        </w:rPr>
        <w:t>　　　　四、休闲食品市场应用政策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中国休闲食品行业发展分析</w:t>
      </w:r>
      <w:r>
        <w:rPr>
          <w:rFonts w:hint="eastAsia"/>
        </w:rPr>
        <w:br/>
      </w:r>
      <w:r>
        <w:rPr>
          <w:rFonts w:hint="eastAsia"/>
        </w:rPr>
        <w:t>　　第一节 中国休闲食品行业的发展概况</w:t>
      </w:r>
      <w:r>
        <w:rPr>
          <w:rFonts w:hint="eastAsia"/>
        </w:rPr>
        <w:br/>
      </w:r>
      <w:r>
        <w:rPr>
          <w:rFonts w:hint="eastAsia"/>
        </w:rPr>
        <w:t>　　　　一、休闲食品行业对国民经济和社会发展的贡献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二、2024年中国休闲食品行业政策环境综述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2019-2024年中国休闲食品行业的发展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一、2019-2024年中国休闲食品行业的运行分析</w:t>
      </w:r>
      <w:r>
        <w:rPr>
          <w:rFonts w:hint="eastAsia"/>
        </w:rPr>
        <w:br/>
      </w:r>
      <w:r>
        <w:rPr>
          <w:rFonts w:hint="eastAsia"/>
        </w:rPr>
        <w:t>　　　　二、2024年休闲食品行业经济运行分析</w:t>
      </w:r>
      <w:r>
        <w:rPr>
          <w:rFonts w:hint="eastAsia"/>
        </w:rPr>
        <w:br/>
      </w:r>
      <w:r>
        <w:rPr>
          <w:rFonts w:hint="eastAsia"/>
        </w:rPr>
        <w:t>　　第三节 中国休闲食品行业发展存在的问题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一、中国休闲食品行业供需值得关注的问题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二、休闲食品行业发展亟需解决的问题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三、休闲食品工业的应急机制需要加强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四、休闲食品企业经营困境分析</w:t>
      </w:r>
      <w:r>
        <w:rPr>
          <w:rFonts w:hint="eastAsia"/>
        </w:rPr>
        <w:br/>
      </w:r>
      <w:r>
        <w:rPr>
          <w:rFonts w:hint="eastAsia"/>
        </w:rPr>
        <w:t>　　第四节 中国休闲食品行业的发展对策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中国休闲食品行业经济运行分析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2019-2024年中国休闲食品行业经济规模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一、2019-2024年休闲食品行业企业数量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二、2019-2024年休闲食品行业资产规模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三、2019-2024年休闲食品行业收入规模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四、2019-2024年休闲食品行业产值规模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五、2019-2024年休闲食品行业利润规模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2019-2024年中国休闲食品行业区域结构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2019-2024年中国休闲食品行业规模结构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2019-2024年中国休闲食品行业控股结构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中国休闲食品行业重点区域市场发展分析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一、2019-2024年休闲食品行业发展环境分析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二、2019-2024年休闲食品市场供需现状分析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三、2019-2024年休闲食品行业发展现状分析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四、2024-2030年休闲食品行业发展前景预测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五、2024-2030年休闲食品行业投资风险预测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一、2019-2024年休闲食品行业发展环境分析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二、2019-2024年休闲食品市场供需现状分析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三、2019-2024年休闲食品行业发展现状分析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四、2024-2030年休闲食品行业发展前景预测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五、2024-2030年休闲食品行业投资风险预测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一、2019-2024年休闲食品行业发展环境分析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二、2019-2024年休闲食品市场供需现状分析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三、2019-2024年休闲食品行业发展现状分析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四、2024-2030年休闲食品行业发展前景预测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五、2024-2030年休闲食品行业投资风险预测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一、2019-2024年休闲食品行业发展环境分析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二、2019-2024年休闲食品市场供需现状分析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三、2019-2024年休闲食品行业发展现状分析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四、2024-2030年休闲食品行业发展前景预测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五、2024-2030年休闲食品行业投资风险预测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中国休闲食品行业盈利现状</w:t>
      </w:r>
      <w:r>
        <w:rPr>
          <w:rFonts w:hint="eastAsia"/>
        </w:rPr>
        <w:br/>
      </w:r>
      <w:r>
        <w:rPr>
          <w:rFonts w:hint="eastAsia"/>
        </w:rPr>
        <w:t>　　第一节 中国休闲食品行业整体运行指标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一、2019-2024年休闲食品行业偿债能力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二、2019-2024年休闲食品行业发展能力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三、2019-2024年休闲食品行业经营能力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四、2019-2024年休闲食品行业盈利能力</w:t>
      </w:r>
      <w:r>
        <w:rPr>
          <w:rFonts w:hint="eastAsia"/>
        </w:rPr>
        <w:br/>
      </w:r>
      <w:r>
        <w:rPr>
          <w:rFonts w:hint="eastAsia"/>
        </w:rPr>
        <w:t>　　第二节 中国休闲食品行业成本分析</w:t>
      </w:r>
      <w:r>
        <w:rPr>
          <w:rFonts w:hint="eastAsia"/>
        </w:rPr>
        <w:br/>
      </w:r>
      <w:r>
        <w:rPr>
          <w:rFonts w:hint="eastAsia"/>
        </w:rPr>
        <w:t>　　第三节 中国休闲食品行业产销运存分析</w:t>
      </w:r>
      <w:r>
        <w:rPr>
          <w:rFonts w:hint="eastAsia"/>
        </w:rPr>
        <w:br/>
      </w:r>
      <w:r>
        <w:rPr>
          <w:rFonts w:hint="eastAsia"/>
        </w:rPr>
        <w:t>　　第四节 中国休闲食品行业整体盈利指标</w:t>
      </w:r>
      <w:r>
        <w:rPr>
          <w:rFonts w:hint="eastAsia"/>
        </w:rPr>
        <w:br/>
      </w:r>
      <w:r>
        <w:rPr>
          <w:rFonts w:hint="eastAsia"/>
        </w:rPr>
        <w:t>　　第五节 中国休闲食品行业盈利结构分析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休闲食品行业产品市场价格分析与预测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2019-2024年休闲食品行业产品市场价格回顾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2024年休闲食品行业产品市场价格现状分析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影响休闲食品行业产品市场价格因素分析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2024-2030年休闲食品行业产品市场价格走势预测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2019-2024年中国休闲食品行业进出口情况分析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二、2019-2024年中国休闲食品行业出口分析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2024-2030年中国休闲食品行业进出口情况预测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二、2024-2030年中国休闲食品行业出口预测分析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影响休闲食品行业进出口变化的主要原因分析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休闲食品企业（一）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三、休闲食品企业经营状况</w:t>
      </w:r>
      <w:r>
        <w:rPr>
          <w:rFonts w:hint="eastAsia"/>
        </w:rPr>
        <w:br/>
      </w:r>
      <w:r>
        <w:rPr>
          <w:rFonts w:hint="eastAsia"/>
        </w:rPr>
        <w:t>　　　　四、休闲食品企业发展策略</w:t>
      </w:r>
      <w:r>
        <w:rPr>
          <w:rFonts w:hint="eastAsia"/>
        </w:rPr>
        <w:br/>
      </w:r>
      <w:r>
        <w:rPr>
          <w:rFonts w:hint="eastAsia"/>
        </w:rPr>
        <w:t>　　第二节 休闲食品企业（二）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三、休闲食品企业经营状况</w:t>
      </w:r>
      <w:r>
        <w:rPr>
          <w:rFonts w:hint="eastAsia"/>
        </w:rPr>
        <w:br/>
      </w:r>
      <w:r>
        <w:rPr>
          <w:rFonts w:hint="eastAsia"/>
        </w:rPr>
        <w:t>　　　　四、休闲食品企业发展策略</w:t>
      </w:r>
      <w:r>
        <w:rPr>
          <w:rFonts w:hint="eastAsia"/>
        </w:rPr>
        <w:br/>
      </w:r>
      <w:r>
        <w:rPr>
          <w:rFonts w:hint="eastAsia"/>
        </w:rPr>
        <w:t>　　第三节 休闲食品企业（三）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三、休闲食品企业经营状况</w:t>
      </w:r>
      <w:r>
        <w:rPr>
          <w:rFonts w:hint="eastAsia"/>
        </w:rPr>
        <w:br/>
      </w:r>
      <w:r>
        <w:rPr>
          <w:rFonts w:hint="eastAsia"/>
        </w:rPr>
        <w:t>　　　　四、休闲食品企业发展策略</w:t>
      </w:r>
      <w:r>
        <w:rPr>
          <w:rFonts w:hint="eastAsia"/>
        </w:rPr>
        <w:br/>
      </w:r>
      <w:r>
        <w:rPr>
          <w:rFonts w:hint="eastAsia"/>
        </w:rPr>
        <w:t>　　第四节 休闲食品企业（四）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三、休闲食品企业经营状况</w:t>
      </w:r>
      <w:r>
        <w:rPr>
          <w:rFonts w:hint="eastAsia"/>
        </w:rPr>
        <w:br/>
      </w:r>
      <w:r>
        <w:rPr>
          <w:rFonts w:hint="eastAsia"/>
        </w:rPr>
        <w:t>　　　　四、休闲食品企业发展策略</w:t>
      </w:r>
      <w:r>
        <w:rPr>
          <w:rFonts w:hint="eastAsia"/>
        </w:rPr>
        <w:br/>
      </w:r>
      <w:r>
        <w:rPr>
          <w:rFonts w:hint="eastAsia"/>
        </w:rPr>
        <w:t>　　第五节 休闲食品企业（五）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三、休闲食品企业经营状况</w:t>
      </w:r>
      <w:r>
        <w:rPr>
          <w:rFonts w:hint="eastAsia"/>
        </w:rPr>
        <w:br/>
      </w:r>
      <w:r>
        <w:rPr>
          <w:rFonts w:hint="eastAsia"/>
        </w:rPr>
        <w:t>　　　　四、休闲食品企业发展策略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中国休闲食品行业投资状况分析</w:t>
      </w:r>
      <w:r>
        <w:rPr>
          <w:rFonts w:hint="eastAsia"/>
        </w:rPr>
        <w:br/>
      </w:r>
      <w:r>
        <w:rPr>
          <w:rFonts w:hint="eastAsia"/>
        </w:rPr>
        <w:t>　　第一节 休闲食品行业投资优劣势分析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休闲食品行业投资概述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一、2019-2024年休闲食品行业投资规模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二、2019-2024年休闲食品行业投资结构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三、2019-2024年休闲食品行业投资增速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四、2019-2024年休闲食品行业投资地区</w:t>
      </w:r>
      <w:r>
        <w:rPr>
          <w:rFonts w:hint="eastAsia"/>
        </w:rPr>
        <w:br/>
      </w:r>
      <w:r>
        <w:rPr>
          <w:rFonts w:hint="eastAsia"/>
        </w:rPr>
        <w:t>　　第三节 休闲食品行业投资机会分析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一、休闲食品行业投资项目分析</w:t>
      </w:r>
      <w:r>
        <w:rPr>
          <w:rFonts w:hint="eastAsia"/>
        </w:rPr>
        <w:br/>
      </w:r>
      <w:r>
        <w:rPr>
          <w:rFonts w:hint="eastAsia"/>
        </w:rPr>
        <w:t>　　　　二、休闲食品行业细分行业投资机会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五、休闲食品行业投资新方向</w:t>
      </w:r>
      <w:r>
        <w:rPr>
          <w:rFonts w:hint="eastAsia"/>
        </w:rPr>
        <w:br/>
      </w:r>
      <w:r>
        <w:rPr>
          <w:rFonts w:hint="eastAsia"/>
        </w:rPr>
        <w:t>　　第四节 休闲食品行业投资前景分析</w:t>
      </w:r>
      <w:r>
        <w:rPr>
          <w:rFonts w:hint="eastAsia"/>
        </w:rPr>
        <w:br/>
      </w:r>
      <w:r>
        <w:rPr>
          <w:rFonts w:hint="eastAsia"/>
        </w:rPr>
        <w:t>　　　　一、休闲食品行业市场发展前景分析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二、休闲食品行业市场蕴藏的商机</w:t>
      </w:r>
      <w:r>
        <w:rPr>
          <w:rFonts w:hint="eastAsia"/>
        </w:rPr>
        <w:br/>
      </w:r>
      <w:r>
        <w:rPr>
          <w:rFonts w:hint="eastAsia"/>
        </w:rPr>
        <w:t>　　　　三、休闲食品行业金融危机下的发展前景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四、2024-2030年休闲食品行业市场面临的发展商机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中国休闲食品行业发展趋势与规划建议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中国休闲食品市场趋势预测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一、2019-2024年中国休闲食品市场趋势总结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二、2024-2030年中国休闲食品行业发展趋势分析</w:t>
      </w:r>
      <w:r>
        <w:rPr>
          <w:rFonts w:hint="eastAsia"/>
        </w:rPr>
        <w:br/>
      </w:r>
      <w:r>
        <w:rPr>
          <w:rFonts w:hint="eastAsia"/>
        </w:rPr>
        <w:t>　　第二节 中国休闲食品市场供给趋势预测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一、2024-2030年休闲食品行业产品技术趋势分析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二、2024-2030年休闲食品行业产量预测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三、2024-2030年休闲食品行业市场供给量预测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中国休闲食品市场需求趋势预测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一、2024-2030年休闲食品市场需求热点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二、2024-2030年休闲食品行业国内消费预测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三、2024-2030年休闲食品行业国内价格预测</w:t>
      </w:r>
      <w:r>
        <w:rPr>
          <w:rFonts w:hint="eastAsia"/>
        </w:rPr>
        <w:br/>
      </w:r>
      <w:r>
        <w:rPr>
          <w:rFonts w:hint="eastAsia"/>
        </w:rPr>
        <w:t>　　第四节 中国休闲食品行业发展规划建议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中国休闲食品行业企业发展策略建议</w:t>
      </w:r>
      <w:r>
        <w:rPr>
          <w:rFonts w:hint="eastAsia"/>
        </w:rPr>
        <w:br/>
      </w:r>
      <w:r>
        <w:rPr>
          <w:rFonts w:hint="eastAsia"/>
        </w:rPr>
        <w:t>　　第一节 休闲食品市场策略分析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休闲食品销售策略分析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提高休闲食品行业企业竞争力的建议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一、提高中国休闲食品企业核心竞争力的对策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三、休闲食品企业核心竞争力的因素及提升途径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四、提高休闲食品的策略</w:t>
      </w:r>
      <w:r>
        <w:rPr>
          <w:rFonts w:hint="eastAsia"/>
        </w:rPr>
        <w:br/>
      </w:r>
      <w:r>
        <w:rPr>
          <w:rFonts w:hint="eastAsia"/>
        </w:rPr>
        <w:t>　　第四节 中.智.林.　对中国休闲食品品牌的战略思考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一、休闲食品行业实施品牌战略的意义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二、休闲食品行业企业品牌的现状分析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三、休闲食品行业企业的品牌战略</w:t>
      </w:r>
      <w:r>
        <w:rPr>
          <w:rFonts w:hint="eastAsia"/>
        </w:rPr>
        <w:br/>
      </w:r>
      <w:r>
        <w:rPr>
          <w:rFonts w:hint="eastAsia"/>
        </w:rPr>
        <w:t>　　　　四、休闲食品行业品牌战略管理的策略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休闲食品行业研究结论及建议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休闲食品行业历程</w:t>
      </w:r>
      <w:r>
        <w:rPr>
          <w:rFonts w:hint="eastAsia"/>
        </w:rPr>
        <w:br/>
      </w:r>
      <w:r>
        <w:rPr>
          <w:rFonts w:hint="eastAsia"/>
        </w:rPr>
        <w:t>　　图表 休闲食品行业生命周期</w:t>
      </w:r>
      <w:r>
        <w:rPr>
          <w:rFonts w:hint="eastAsia"/>
        </w:rPr>
        <w:br/>
      </w:r>
      <w:r>
        <w:rPr>
          <w:rFonts w:hint="eastAsia"/>
        </w:rPr>
        <w:t>　　图表 休闲食品行业产业链分析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2019-2024年中国休闲食品行业产量及增长趋势</w:t>
      </w:r>
      <w:r>
        <w:rPr>
          <w:rFonts w:hint="eastAsia"/>
        </w:rPr>
        <w:br/>
      </w:r>
      <w:r>
        <w:rPr>
          <w:rFonts w:hint="eastAsia"/>
        </w:rPr>
        <w:t>　　图表 休闲食品行业动态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5da6b26324b1f" w:history="1">
        <w:r>
          <w:rPr>
            <w:rStyle w:val="Hyperlink"/>
          </w:rPr>
          <w:t>2024年版中国休闲食品行业调研与发展趋势分析报告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5da6b26324b1f" w:history="1">
        <w:r>
          <w:rPr>
            <w:rStyle w:val="Hyperlink"/>
          </w:rPr>
          <w:t>https://www.20087.com/7/92/XiuXianShiPinDiaoYanBaoGao.html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ce05d1211436f" w:history="1">
      <w:r>
        <w:rPr>
          <w:rStyle w:val="Hyperlink"/>
        </w:rPr>
        <w:t>2024年版中国休闲食品行业调研与发展趋势分析报告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uXianShiPinDiaoYanBaoGao.html" TargetMode="External" Id="Rcf25da6b2632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uXianShiPinDiaoYanBaoGao.html" TargetMode="External" Id="Rde7ce05d1211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2024-04-21T02:26:00Z</dcterms:created>
  <dcterms:modified xsi:type="dcterms:W3CDTF">2024-04-21T03:26:00Z</dcterms:modified>
  <dc:subject>2024年版中国休闲食品行业调研与发展趋势分析报告</dc:subject>
  <dc:title>2024年版中国休闲食品行业调研与发展趋势分析报告</dc:title>
  <cp:keywords>2024年版中国休闲食品行业调研与发展趋势分析报告</cp:keywords>
  <dc:description>2024年版中国休闲食品行业调研与发展趋势分析报告</dc:description>
</cp:coreProperties>
</file>