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c2baa37cc403d" w:history="1">
              <w:r>
                <w:rPr>
                  <w:rStyle w:val="Hyperlink"/>
                </w:rPr>
                <w:t>2026-2032年全球与中国聚丙烯编织袋行业研究及市场前景预测报告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c2baa37cc403d" w:history="1">
              <w:r>
                <w:rPr>
                  <w:rStyle w:val="Hyperlink"/>
                </w:rPr>
                <w:t>2026-2032年全球与中国聚丙烯编织袋行业研究及市场前景预测报告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c2baa37cc403d" w:history="1">
                <w:r>
                  <w:rPr>
                    <w:rStyle w:val="Hyperlink"/>
                  </w:rPr>
                  <w:t>https://www.20087.com/7/22/JuBingXiBianZhiDaiShiChangQianJingYuCe.html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编织袋是大宗物料包装的主力容器，广泛应用于化肥、粮食、化工原料及建筑砂石的运输与储存。该产品以拉伸扁丝经纬编织成布，经覆膜或内衬处理提升防潮与防漏性能，优势在于成本低廉、强度高及可重复使用。在农业与基建需求支撑下，市场对吨袋（FIBC）的抗紫外线、导电防爆及吊带承重可靠性要求不断提升。然而，行业普遍存在再生料掺混导致力学性能衰减、印刷油墨含苯超标，以及废弃后难降解造成“白色污染”等问题，尤其在出口贸易中面临日益严格的环保合规审查。</w:t>
      </w:r>
      <w:r>
        <w:rPr>
          <w:rFonts w:hint="eastAsia"/>
        </w:rPr>
        <w:br/>
      </w:r>
      <w:r>
        <w:rPr>
          <w:rFonts w:hint="eastAsia"/>
        </w:rPr>
        <w:t>　　未来，聚丙烯编织袋将向可回收设计、功能增强与循环经济整合方向突破。全单材质结构（PP编织布+PP膜）将提升回收纯度；添加光敏/生物降解助剂可加速自然环境分解。在安全端，本征导电纤维编织将替代碳黑涂层实现静电消散。此外，“袋即容器”服务模式将推动标准化周转与集中清洗。长远看，聚丙烯编织袋将从一次性包装工具升级为具备全生命周期追踪、绿色认证与闭环再生能力的可持续工业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c2baa37cc403d" w:history="1">
        <w:r>
          <w:rPr>
            <w:rStyle w:val="Hyperlink"/>
          </w:rPr>
          <w:t>2026-2032年全球与中国聚丙烯编织袋行业研究及市场前景预测报告</w:t>
        </w:r>
      </w:hyperlink>
      <w:r>
        <w:rPr>
          <w:rFonts w:hint="eastAsia"/>
        </w:rPr>
        <w:t>》基于国家统计局及相关协会的权威数据，系统研究了聚丙烯编织袋行业的市场需求、市场规模及产业链现状，分析了聚丙烯编织袋价格波动、细分市场动态及重点企业的经营表现，科学预测了聚丙烯编织袋市场前景与发展趋势，揭示了潜在需求与投资机会，同时指出了聚丙烯编织袋行业可能面临的风险。通过对聚丙烯编织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按产品类型细分，全球聚丙烯编织袋市场规模2021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层压聚丙烯编织袋</w:t>
      </w:r>
      <w:r>
        <w:rPr>
          <w:rFonts w:hint="eastAsia"/>
        </w:rPr>
        <w:br/>
      </w:r>
      <w:r>
        <w:rPr>
          <w:rFonts w:hint="eastAsia"/>
        </w:rPr>
        <w:t>　　　　1.3.3 非层压聚丙烯编织袋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按应用细分，全球聚丙烯编织袋市场规模2021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水泥包装</w:t>
      </w:r>
      <w:r>
        <w:rPr>
          <w:rFonts w:hint="eastAsia"/>
        </w:rPr>
        <w:br/>
      </w:r>
      <w:r>
        <w:rPr>
          <w:rFonts w:hint="eastAsia"/>
        </w:rPr>
        <w:t>　　　　1.4.3 化学包装</w:t>
      </w:r>
      <w:r>
        <w:rPr>
          <w:rFonts w:hint="eastAsia"/>
        </w:rPr>
        <w:br/>
      </w:r>
      <w:r>
        <w:rPr>
          <w:rFonts w:hint="eastAsia"/>
        </w:rPr>
        <w:t>　　　　1.4.4 肥料包装</w:t>
      </w:r>
      <w:r>
        <w:rPr>
          <w:rFonts w:hint="eastAsia"/>
        </w:rPr>
        <w:br/>
      </w:r>
      <w:r>
        <w:rPr>
          <w:rFonts w:hint="eastAsia"/>
        </w:rPr>
        <w:t>　　　　1.4.5 粮食包装</w:t>
      </w:r>
      <w:r>
        <w:rPr>
          <w:rFonts w:hint="eastAsia"/>
        </w:rPr>
        <w:br/>
      </w:r>
      <w:r>
        <w:rPr>
          <w:rFonts w:hint="eastAsia"/>
        </w:rPr>
        <w:t>　　　　1.4.6 饲料包装</w:t>
      </w:r>
      <w:r>
        <w:rPr>
          <w:rFonts w:hint="eastAsia"/>
        </w:rPr>
        <w:br/>
      </w:r>
      <w:r>
        <w:rPr>
          <w:rFonts w:hint="eastAsia"/>
        </w:rPr>
        <w:t>　　　　1.4.7 宠物用品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聚丙烯编织袋行业发展总体概况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聚丙烯编织袋行业发展主要特点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聚丙烯编织袋行业发展影响因素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聚丙烯编织袋有利因素</w:t>
      </w:r>
      <w:r>
        <w:rPr>
          <w:rFonts w:hint="eastAsia"/>
        </w:rPr>
        <w:br/>
      </w:r>
      <w:r>
        <w:rPr>
          <w:rFonts w:hint="eastAsia"/>
        </w:rPr>
        <w:t>　　　　1.5.3 .2 聚丙烯编织袋不利因素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全球市场，近三年聚丙烯编织袋主要企业占有率及排名（按销量）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聚丙烯编织袋主要企业在国际市场占有率（按销量，2023-2026）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2025年聚丙烯编织袋主要企业在国际市场排名（按销量）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全球市场主要企业聚丙烯编织袋销量（2023-2026）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全球市场，近三年聚丙烯编织袋主要企业占有率及排名（按收入）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聚丙烯编织袋主要企业在国际市场占有率（按收入，2023-2026）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2025年聚丙烯编织袋主要企业在国际市场排名（按收入）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全球市场主要企业聚丙烯编织袋销售收入（2023-2026）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全球市场主要企业聚丙烯编织袋销售价格（2023-2026）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中国市场，近三年聚丙烯编织袋主要企业占有率及排名（按销量）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聚丙烯编织袋主要企业在中国市场占有率（按销量，2023-2026）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2025年聚丙烯编织袋主要企业在中国市场排名（按销量）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中国市场主要企业聚丙烯编织袋销量（2023-2026）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中国市场，近三年聚丙烯编织袋主要企业占有率及排名（按收入）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聚丙烯编织袋主要企业在中国市场占有率（按收入，2023-2026）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2025年聚丙烯编织袋主要企业在中国市场排名（按收入）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中国市场主要企业聚丙烯编织袋销售收入（2023-2026）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全球主要厂商聚丙烯编织袋总部及产地分布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全球主要厂商成立时间及聚丙烯编织袋商业化日期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全球主要厂商聚丙烯编织袋产品类型及应用</w:t>
      </w:r>
      <w:r>
        <w:rPr>
          <w:rFonts w:hint="eastAsia"/>
        </w:rPr>
        <w:br/>
      </w:r>
      <w:r>
        <w:rPr>
          <w:rFonts w:hint="eastAsia"/>
        </w:rPr>
        <w:t>　　2.9 聚丙烯编织袋行业集中度、竞争程度分析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聚丙烯编织袋行业集中度分析：2025年全球Top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全球聚丙烯编织袋第一梯队、第二梯队和第三梯队生产商（品牌）及市场份额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全球聚丙烯编织袋总体规模分析</w:t>
      </w:r>
      <w:r>
        <w:rPr>
          <w:rFonts w:hint="eastAsia"/>
        </w:rPr>
        <w:br/>
      </w:r>
      <w:r>
        <w:rPr>
          <w:rFonts w:hint="eastAsia"/>
        </w:rPr>
        <w:t>　　3.1 全球聚丙烯编织袋供需现状及预测（2021-2032）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全球聚丙烯编织袋产能、产量、产能利用率及发展趋势（2021-2032）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全球聚丙烯编织袋产量、需求量及发展趋势（2021-2032）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全球主要地区聚丙烯编织袋产量及发展趋势（2021-2032）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全球主要地区聚丙烯编织袋产量（2021-2026）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全球主要地区聚丙烯编织袋产量（2027-2032）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全球主要地区聚丙烯编织袋产量市场份额（2021-2032）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中国聚丙烯编织袋供需现状及预测（2021-2032）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中国聚丙烯编织袋产能、产量、产能利用率及发展趋势（2021-2032）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中国聚丙烯编织袋产量、市场需求量及发展趋势（2021-2032）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中国市场聚丙烯编织袋进出口（2021-2032）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全球聚丙烯编织袋销量及销售额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全球市场聚丙烯编织袋销售额（2021-2032）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全球市场聚丙烯编织袋销量（2021-2032）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全球市场聚丙烯编织袋价格趋势（2021-2032）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全球聚丙烯编织袋主要地区分析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全球主要地区聚丙烯编织袋市场规模分析：2021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全球主要地区聚丙烯编织袋销售收入及市场份额（2021-2026）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全球主要地区聚丙烯编织袋销售收入预测（2027-2032）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全球主要地区聚丙烯编织袋销量分析：2021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全球主要地区聚丙烯编织袋销量及市场份额（2021-2026）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全球主要地区聚丙烯编织袋销量及市场份额预测（2027-2032）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北美市场聚丙烯编织袋销量、收入及增长率（2021-2032）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欧洲市场聚丙烯编织袋销量、收入及增长率（2021-2032）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中国市场聚丙烯编织袋销量、收入及增长率（2021-2032）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日本市场聚丙烯编织袋销量、收入及增长率（2021-2032）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东南亚市场聚丙烯编织袋销量、收入及增长率（2021-2032）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印度市场聚丙烯编织袋销量、收入及增长率（2021-2032）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南美市场聚丙烯编织袋销量、收入及增长率（2021-2032）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中东市场聚丙烯编织袋销量、收入及增长率（2021-2032）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聚丙烯编织袋销量、收入、价格及毛利率（2021-2026）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不同产品类型聚丙烯编织袋分析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全球不同产品类型聚丙烯编织袋销量（2021-2032）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全球不同产品类型聚丙烯编织袋销量及市场份额（2021-2026）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全球不同产品类型聚丙烯编织袋销量预测（2027-2032）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全球不同产品类型聚丙烯编织袋收入（2021-2032）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全球不同产品类型聚丙烯编织袋收入及市场份额（2021-2026）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全球不同产品类型聚丙烯编织袋收入预测（2027-2032）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全球不同产品类型聚丙烯编织袋价格走势（2021-2032）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中国不同产品类型聚丙烯编织袋销量（2021-2032）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中国不同产品类型聚丙烯编织袋销量及市场份额（2021-2026）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中国不同产品类型聚丙烯编织袋销量预测（2027-2032）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中国不同产品类型聚丙烯编织袋收入（2021-2032）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中国不同产品类型聚丙烯编织袋收入及市场份额（2021-2026）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中国不同产品类型聚丙烯编织袋收入预测（2027-2032）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不同应用聚丙烯编织袋分析</w:t>
      </w:r>
      <w:r>
        <w:rPr>
          <w:rFonts w:hint="eastAsia"/>
        </w:rPr>
        <w:br/>
      </w:r>
      <w:r>
        <w:rPr>
          <w:rFonts w:hint="eastAsia"/>
        </w:rPr>
        <w:t>　　7.1 全球不同应用聚丙烯编织袋销量（2021-2032）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全球不同应用聚丙烯编织袋销量及市场份额（2021-2026）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全球不同应用聚丙烯编织袋销量预测（2027-2032）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全球不同应用聚丙烯编织袋收入（2021-2032）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全球不同应用聚丙烯编织袋收入及市场份额（2021-2026）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全球不同应用聚丙烯编织袋收入预测（2027-2032）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全球不同应用聚丙烯编织袋价格走势（2021-2032）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中国不同应用聚丙烯编织袋销量（2021-2032）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中国不同应用聚丙烯编织袋销量及市场份额（2021-2026）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中国不同应用聚丙烯编织袋销量预测（2027-2032）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中国不同应用聚丙烯编织袋收入（2021-2032）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中国不同应用聚丙烯编织袋收入及市场份额（2021-2026）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中国不同应用聚丙烯编织袋收入预测（2027-2032）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聚丙烯编织袋行业发展趋势</w:t>
      </w:r>
      <w:r>
        <w:rPr>
          <w:rFonts w:hint="eastAsia"/>
        </w:rPr>
        <w:br/>
      </w:r>
      <w:r>
        <w:rPr>
          <w:rFonts w:hint="eastAsia"/>
        </w:rPr>
        <w:t>　　8.2 聚丙烯编织袋行业主要驱动因素</w:t>
      </w:r>
      <w:r>
        <w:rPr>
          <w:rFonts w:hint="eastAsia"/>
        </w:rPr>
        <w:br/>
      </w:r>
      <w:r>
        <w:rPr>
          <w:rFonts w:hint="eastAsia"/>
        </w:rPr>
        <w:t>　　8.3 聚丙烯编织袋中国企业SWOT分析</w:t>
      </w:r>
      <w:r>
        <w:rPr>
          <w:rFonts w:hint="eastAsia"/>
        </w:rPr>
        <w:br/>
      </w:r>
      <w:r>
        <w:rPr>
          <w:rFonts w:hint="eastAsia"/>
        </w:rPr>
        <w:t>　　8.4 中国聚丙烯编织袋行业政策环境分析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聚丙烯编织袋行业产业链简介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聚丙烯编织袋行业供应链分析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聚丙烯编织袋主要原料及供应情况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聚丙烯编织袋行业采购模式</w:t>
      </w:r>
      <w:r>
        <w:rPr>
          <w:rFonts w:hint="eastAsia"/>
        </w:rPr>
        <w:br/>
      </w:r>
      <w:r>
        <w:rPr>
          <w:rFonts w:hint="eastAsia"/>
        </w:rPr>
        <w:t>　　9.3 聚丙烯编织袋行业生产模式</w:t>
      </w:r>
      <w:r>
        <w:rPr>
          <w:rFonts w:hint="eastAsia"/>
        </w:rPr>
        <w:br/>
      </w:r>
      <w:r>
        <w:rPr>
          <w:rFonts w:hint="eastAsia"/>
        </w:rPr>
        <w:t>　　9.4 聚丙烯编织袋行业销售模式及销售渠道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按产品类型细分，全球聚丙烯编织袋市场规模2021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按应用细分，全球聚丙烯编织袋市场规模（CAGR）2021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聚丙烯编织袋行业发展主要特点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聚丙烯编织袋行业发展有利因素分析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聚丙烯编织袋行业发展不利因素分析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进入聚丙烯编织袋行业壁垒</w:t>
      </w:r>
      <w:r>
        <w:rPr>
          <w:rFonts w:hint="eastAsia"/>
        </w:rPr>
        <w:br/>
      </w:r>
      <w:r>
        <w:rPr>
          <w:rFonts w:hint="eastAsia"/>
        </w:rPr>
        <w:t>　　表 7： 聚丙烯编织袋主要企业在国际市场占有率（按销量，2023-2026）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2025年聚丙烯编织袋主要企业在国际市场排名（按销量）&amp;（百万个）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全球市场主要企业聚丙烯编织袋销量（2023-2026）&amp;（百万个）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聚丙烯编织袋主要企业在国际市场占有率（按收入，2023-2026）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2025年聚丙烯编织袋主要企业在国际市场排名（按收入）&amp;（万元）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全球市场主要企业聚丙烯编织袋销售收入（2023-2026）&amp;（万元）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全球市场主要企业聚丙烯编织袋销售价格（2023-2026）&amp;（USD/K Pcs）</w:t>
      </w:r>
      <w:r>
        <w:rPr>
          <w:rFonts w:hint="eastAsia"/>
        </w:rPr>
        <w:br/>
      </w:r>
      <w:r>
        <w:rPr>
          <w:rFonts w:hint="eastAsia"/>
        </w:rPr>
        <w:t>　　表 14： 聚丙烯编织袋主要企业在中国市场占有率（按销量，2023-2026）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2025年聚丙烯编织袋主要企业在中国市场排名（按销量）&amp;（百万个）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中国市场主要企业聚丙烯编织袋销量（2023-2026）&amp;（百万个）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聚丙烯编织袋主要企业在中国市场占有率（按收入，2023-2026）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2025年聚丙烯编织袋主要企业在中国市场排名（按收入）&amp;（万元）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中国市场主要企业聚丙烯编织袋销售收入（2023-2026）&amp;（万元）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全球主要厂商聚丙烯编织袋总部及产地分布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全球主要厂商成立时间及聚丙烯编织袋商业化日期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全球主要厂商聚丙烯编织袋产品类型及应用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2025年全球聚丙烯编织袋主要厂商市场地位（第一梯队、第二梯队和第三梯队）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全球聚丙烯编织袋市场投资、并购等现状分析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全球主要地区聚丙烯编织袋产量增速（CAGR）：（2021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全球主要地区聚丙烯编织袋产量（2021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全球主要地区聚丙烯编织袋产量（2021-2026）&amp;（百万个）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全球主要地区聚丙烯编织袋产量（2027-2032）&amp;（百万个）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全球主要地区聚丙烯编织袋产量市场份额（2021-2026）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全球主要地区聚丙烯编织袋产量市场份额（2027-2032）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中国市场聚丙烯编织袋产量、销量、进出口（2021-2026）&amp;（百万个）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中国市场聚丙烯编织袋产量、销量、进出口预测（2027-2032）&amp;（百万个）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全球主要地区聚丙烯编织袋销售收入增速：（2021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全球主要地区聚丙烯编织袋销售收入（2021-2026）&amp;（万元）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全球主要地区聚丙烯编织袋销售收入市场份额（2021-2026）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全球主要地区聚丙烯编织袋收入（2027-2032）&amp;（万元）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全球主要地区聚丙烯编织袋收入市场份额（2027-2032）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全球主要地区聚丙烯编织袋销量（百万个）：2021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全球主要地区聚丙烯编织袋销量（2021-2026）&amp;（百万个）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全球主要地区聚丙烯编织袋销量市场份额（2021-2026）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全球主要地区聚丙烯编织袋销量（2027-2032）&amp;（百万个）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全球主要地区聚丙烯编织袋销量份额（2027-2032）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聚丙烯编织袋生产基地、销售区域、竞争对手及市场地位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聚丙烯编织袋产品规格、参数及市场应用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聚丙烯编织袋销量（百万个）、收入（万元）、价格（USD/K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全球不同产品类型聚丙烯编织袋销量（2021-2026）&amp;（百万个）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159： 全球不同产品类型聚丙烯编织袋销量市场份额（2021-2026）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全球不同产品类型聚丙烯编织袋销量预测（2027-2032）&amp;（百万个）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全球市场不同产品类型聚丙烯编织袋销量市场份额预测（2027-2032）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全球不同产品类型聚丙烯编织袋收入（2021-2026）&amp;（万元）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全球不同产品类型聚丙烯编织袋收入市场份额（2021-2026）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全球不同产品类型聚丙烯编织袋收入预测（2027-2032）&amp;（万元）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全球不同产品类型聚丙烯编织袋收入市场份额预测（2027-2032）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中国不同产品类型聚丙烯编织袋销量（2021-2026）&amp;（百万个）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167： 中国不同产品类型聚丙烯编织袋销量市场份额（2021-2026）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中国不同产品类型聚丙烯编织袋销量预测（2027-2032）&amp;（百万个）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全球市场不同产品类型聚丙烯编织袋销量市场份额预测（2027-2032）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中国不同产品类型聚丙烯编织袋收入（2021-2026）&amp;（万元）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中国不同产品类型聚丙烯编织袋收入市场份额（2021-2026）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中国不同产品类型聚丙烯编织袋收入预测（2027-2032）&amp;（万元）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中国不同产品类型聚丙烯编织袋收入市场份额预测（2027-2032）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全球不同应用聚丙烯编织袋销量（2021-2026）&amp;（百万个）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175： 全球不同应用聚丙烯编织袋销量市场份额（2021-2026）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全球不同应用聚丙烯编织袋销量预测（2027-2032）&amp;（百万个）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177： 全球市场不同应用聚丙烯编织袋销量市场份额预测（2027-2032）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全球不同应用聚丙烯编织袋收入（2021-2026）&amp;（万元）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全球不同应用聚丙烯编织袋收入市场份额（2021-2026）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全球不同应用聚丙烯编织袋收入预测（2027-2032）&amp;（万元）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全球不同应用聚丙烯编织袋收入市场份额预测（2027-2032）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中国不同应用聚丙烯编织袋销量（2021-2026）&amp;（百万个）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183： 中国不同应用聚丙烯编织袋销量市场份额（2021-2026）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中国不同应用聚丙烯编织袋销量预测（2027-2032）&amp;（百万个）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185： 中国市场不同应用聚丙烯编织袋销量市场份额预测（2027-2032）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中国不同应用聚丙烯编织袋收入（2021-2026）&amp;（万元）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中国不同应用聚丙烯编织袋收入市场份额（2021-2026）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中国不同应用聚丙烯编织袋收入预测（2027-2032）&amp;（万元）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中国不同应用聚丙烯编织袋收入市场份额预测（2027-2032）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聚丙烯编织袋行业发展趋势</w:t>
      </w:r>
      <w:r>
        <w:rPr>
          <w:rFonts w:hint="eastAsia"/>
        </w:rPr>
        <w:br/>
      </w:r>
      <w:r>
        <w:rPr>
          <w:rFonts w:hint="eastAsia"/>
        </w:rPr>
        <w:t>　　表 191： 聚丙烯编织袋行业主要驱动因素</w:t>
      </w:r>
      <w:r>
        <w:rPr>
          <w:rFonts w:hint="eastAsia"/>
        </w:rPr>
        <w:br/>
      </w:r>
      <w:r>
        <w:rPr>
          <w:rFonts w:hint="eastAsia"/>
        </w:rPr>
        <w:t>　　表 192： 聚丙烯编织袋行业供应链分析</w:t>
      </w:r>
      <w:r>
        <w:rPr>
          <w:rFonts w:hint="eastAsia"/>
        </w:rPr>
        <w:br/>
      </w:r>
      <w:r>
        <w:rPr>
          <w:rFonts w:hint="eastAsia"/>
        </w:rPr>
        <w:t>　　表 193： 聚丙烯编织袋上游原料供应商</w:t>
      </w:r>
      <w:r>
        <w:rPr>
          <w:rFonts w:hint="eastAsia"/>
        </w:rPr>
        <w:br/>
      </w:r>
      <w:r>
        <w:rPr>
          <w:rFonts w:hint="eastAsia"/>
        </w:rPr>
        <w:t>　　表 194： 聚丙烯编织袋主要地区不同应用客户分析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聚丙烯编织袋典型经销商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聚丙烯编织袋产品图片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全球不同产品类型聚丙烯编织袋销售额2021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全球不同产品类型聚丙烯编织袋市场份额2025 &amp; 2032</w:t>
      </w:r>
      <w:r>
        <w:rPr>
          <w:rFonts w:hint="eastAsia"/>
        </w:rPr>
        <w:br/>
      </w:r>
      <w:r>
        <w:rPr>
          <w:rFonts w:hint="eastAsia"/>
        </w:rPr>
        <w:t>　　图 4： 层压聚丙烯编织袋产品图片</w:t>
      </w:r>
      <w:r>
        <w:rPr>
          <w:rFonts w:hint="eastAsia"/>
        </w:rPr>
        <w:br/>
      </w:r>
      <w:r>
        <w:rPr>
          <w:rFonts w:hint="eastAsia"/>
        </w:rPr>
        <w:t>　　图 5： 非层压聚丙烯编织袋产品图片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全球不同应用聚丙烯编织袋市场份额2025 &amp; 2032</w:t>
      </w:r>
      <w:r>
        <w:rPr>
          <w:rFonts w:hint="eastAsia"/>
        </w:rPr>
        <w:br/>
      </w:r>
      <w:r>
        <w:rPr>
          <w:rFonts w:hint="eastAsia"/>
        </w:rPr>
        <w:t>　　图 8： 水泥包装</w:t>
      </w:r>
      <w:r>
        <w:rPr>
          <w:rFonts w:hint="eastAsia"/>
        </w:rPr>
        <w:br/>
      </w:r>
      <w:r>
        <w:rPr>
          <w:rFonts w:hint="eastAsia"/>
        </w:rPr>
        <w:t>　　图 9： 化学包装</w:t>
      </w:r>
      <w:r>
        <w:rPr>
          <w:rFonts w:hint="eastAsia"/>
        </w:rPr>
        <w:br/>
      </w:r>
      <w:r>
        <w:rPr>
          <w:rFonts w:hint="eastAsia"/>
        </w:rPr>
        <w:t>　　图 10： 肥料包装</w:t>
      </w:r>
      <w:r>
        <w:rPr>
          <w:rFonts w:hint="eastAsia"/>
        </w:rPr>
        <w:br/>
      </w:r>
      <w:r>
        <w:rPr>
          <w:rFonts w:hint="eastAsia"/>
        </w:rPr>
        <w:t>　　图 11： 粮食包装</w:t>
      </w:r>
      <w:r>
        <w:rPr>
          <w:rFonts w:hint="eastAsia"/>
        </w:rPr>
        <w:br/>
      </w:r>
      <w:r>
        <w:rPr>
          <w:rFonts w:hint="eastAsia"/>
        </w:rPr>
        <w:t>　　图 12： 饲料包装</w:t>
      </w:r>
      <w:r>
        <w:rPr>
          <w:rFonts w:hint="eastAsia"/>
        </w:rPr>
        <w:br/>
      </w:r>
      <w:r>
        <w:rPr>
          <w:rFonts w:hint="eastAsia"/>
        </w:rPr>
        <w:t>　　图 13： 宠物用品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2025年全球前五大生产商聚丙烯编织袋市场份额</w:t>
      </w:r>
      <w:r>
        <w:rPr>
          <w:rFonts w:hint="eastAsia"/>
        </w:rPr>
        <w:br/>
      </w:r>
      <w:r>
        <w:rPr>
          <w:rFonts w:hint="eastAsia"/>
        </w:rPr>
        <w:t>　　图 16： 2025年全球聚丙烯编织袋第一梯队、第二梯队和第三梯队厂商及市场份额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全球聚丙烯编织袋产能、产量、产能利用率及发展趋势（2021-2032）&amp;（百万个）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全球聚丙烯编织袋产量、需求量及发展趋势（2021-2032）&amp;（百万个）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全球主要地区聚丙烯编织袋产量市场份额（2021-2032）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中国聚丙烯编织袋产能、产量、产能利用率及发展趋势（2021-2032）&amp;（百万个）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中国聚丙烯编织袋产量、市场需求量及发展趋势（2021-2032）&amp;（百万个）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全球聚丙烯编织袋市场销售额及增长率：（2021-2032）&amp;（万元）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全球市场聚丙烯编织袋市场规模：2021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全球市场聚丙烯编织袋销量及增长率（2021-2032）&amp;（百万个）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全球市场聚丙烯编织袋价格趋势（2021-2032）&amp;（USD/K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26： 全球主要地区聚丙烯编织袋销售收入（2021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全球主要地区聚丙烯编织袋销售收入市场份额（2021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北美市场聚丙烯编织袋销量及增长率（2021-2032）&amp;（百万个）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北美市场聚丙烯编织袋收入及增长率（2021-2032）&amp;（万元）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欧洲市场聚丙烯编织袋销量及增长率（2021-2032）&amp;（百万个）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欧洲市场聚丙烯编织袋收入及增长率（2021-2032）&amp;（万元）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中国市场聚丙烯编织袋销量及增长率（2021-2032）&amp;（百万个）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中国市场聚丙烯编织袋收入及增长率（2021-2032）&amp;（万元）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日本市场聚丙烯编织袋销量及增长率（2021-2032）&amp;（百万个）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日本市场聚丙烯编织袋收入及增长率（2021-2032）&amp;（万元）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东南亚市场聚丙烯编织袋销量及增长率（2021-2032）&amp;（百万个）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东南亚市场聚丙烯编织袋收入及增长率（2021-2032）&amp;（万元）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印度市场聚丙烯编织袋销量及增长率（2021-2032）&amp;（百万个）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印度市场聚丙烯编织袋收入及增长率（2021-2032）&amp;（万元）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南美市场聚丙烯编织袋销量及增长率（2021-2032）&amp;（百万个）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南美市场聚丙烯编织袋收入及增长率（2021-2032）&amp;（万元）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中东市场聚丙烯编织袋销量及增长率（2021-2032）&amp;（百万个）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中东市场聚丙烯编织袋收入及增长率（2021-2032）&amp;（万元）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全球不同产品类型聚丙烯编织袋价格走势（2021-2032）&amp;（USD/K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45： 全球不同应用聚丙烯编织袋价格走势（2021-2032）&amp;（USD/K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46： 聚丙烯编织袋中国企业SWOT分析</w:t>
      </w:r>
      <w:r>
        <w:rPr>
          <w:rFonts w:hint="eastAsia"/>
        </w:rPr>
        <w:br/>
      </w:r>
      <w:r>
        <w:rPr>
          <w:rFonts w:hint="eastAsia"/>
        </w:rPr>
        <w:t>　　图 47： 聚丙烯编织袋产业链</w:t>
      </w:r>
      <w:r>
        <w:rPr>
          <w:rFonts w:hint="eastAsia"/>
        </w:rPr>
        <w:br/>
      </w:r>
      <w:r>
        <w:rPr>
          <w:rFonts w:hint="eastAsia"/>
        </w:rPr>
        <w:t>　　图 48： 聚丙烯编织袋行业采购模式分析</w:t>
      </w:r>
      <w:r>
        <w:rPr>
          <w:rFonts w:hint="eastAsia"/>
        </w:rPr>
        <w:br/>
      </w:r>
      <w:r>
        <w:rPr>
          <w:rFonts w:hint="eastAsia"/>
        </w:rPr>
        <w:t>　　图 49： 聚丙烯编织袋行业生产模式</w:t>
      </w:r>
      <w:r>
        <w:rPr>
          <w:rFonts w:hint="eastAsia"/>
        </w:rPr>
        <w:br/>
      </w:r>
      <w:r>
        <w:rPr>
          <w:rFonts w:hint="eastAsia"/>
        </w:rPr>
        <w:t>　　图 50： 聚丙烯编织袋行业销售模式分析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c2baa37cc403d" w:history="1">
        <w:r>
          <w:rPr>
            <w:rStyle w:val="Hyperlink"/>
          </w:rPr>
          <w:t>2026-2032年全球与中国聚丙烯编织袋行业研究及市场前景预测报告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c2baa37cc403d" w:history="1">
        <w:r>
          <w:rPr>
            <w:rStyle w:val="Hyperlink"/>
          </w:rPr>
          <w:t>https://www.20087.com/7/22/JuBingXiBianZhiDaiShiChangQianJingYuCe.html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热点：聚丙烯袋子生产厂家、聚丙烯编织袋有毒吗、塑料编织袋是什么材料、聚丙烯编织袋价格、废旧PP编织袋、聚丙烯编织袋回收、山东聚丙烯编织袋厂家直销、聚丙烯编织袋图片大全、蛇皮袋 编织袋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892b8805b47b8" w:history="1">
      <w:r>
        <w:rPr>
          <w:rStyle w:val="Hyperlink"/>
        </w:rPr>
        <w:t>2026-2032年全球与中国聚丙烯编织袋行业研究及市场前景预测报告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uBingXiBianZhiDaiShiChangQianJingYuCe.html" TargetMode="External" Id="Rc37c2baa37cc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uBingXiBianZhiDaiShiChangQianJingYuCe.html" TargetMode="External" Id="Rfad892b8805b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2026-01-02T06:57:24Z</dcterms:created>
  <dcterms:modified xsi:type="dcterms:W3CDTF">2026-01-02T07:57:24Z</dcterms:modified>
  <dc:subject>2026-2032年全球与中国聚丙烯编织袋行业研究及市场前景预测报告</dc:subject>
  <dc:title>2026-2032年全球与中国聚丙烯编织袋行业研究及市场前景预测报告</dc:title>
  <cp:keywords>2026-2032年全球与中国聚丙烯编织袋行业研究及市场前景预测报告</cp:keywords>
  <dc:description>2026-2032年全球与中国聚丙烯编织袋行业研究及市场前景预测报告</dc:description>
</cp:coreProperties>
</file>