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d3bf4984a45ab" w:history="1">
              <w:r>
                <w:rPr>
                  <w:rStyle w:val="Hyperlink"/>
                </w:rPr>
                <w:t>2025-2031年中国干银耳行业现状与行业前景分析报告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d3bf4984a45ab" w:history="1">
              <w:r>
                <w:rPr>
                  <w:rStyle w:val="Hyperlink"/>
                </w:rPr>
                <w:t>2025-2031年中国干银耳行业现状与行业前景分析报告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5630528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0d3bf4984a45ab" w:history="1">
                <w:r>
                  <w:rPr>
                    <w:rStyle w:val="Hyperlink"/>
                  </w:rPr>
                  <w:t>https://www.20087.com/8/52/GanYinErFaZhanXianZhuangQianJing.html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银耳是传统食用菌类加工品，凭借润肺养颜、高膳食纤维及低热量特性，在健康食品与中式滋补市场中占据稳定地位。当前主产区依托林木资源与洁净水源，采用棚室栽培结合标准化采收工艺，保障银耳朵形完整、色泽洁白及杂质含量可控。加工环节普遍采用热风或低温干燥技术，部分高端产品引入冻干工艺以更好保留多糖活性与复水性能。市场产品形态涵盖整朵、碎耳及即食小包装，销售渠道覆盖商超、中药房、电商平台及养生餐饮供应链。消费者对无硫熏、无添加及有机认证的干银耳需求持续上升，推动行业加强从菌种培育到干燥储存的全链条品控体系建设。</w:t>
      </w:r>
      <w:r>
        <w:rPr>
          <w:rFonts w:hint="eastAsia"/>
        </w:rPr>
        <w:br/>
      </w:r>
      <w:r>
        <w:rPr>
          <w:rFonts w:hint="eastAsia"/>
        </w:rPr>
        <w:t>　　未来，干银耳产业将向功能化开发、精深加工与可持续生产方向深化。在营养健康领域，银耳多糖的免疫调节与肠道健康价值将被进一步挖掘，支撑其在功能性饮品、代餐粉及老年营养食品中的应用拓展。加工技术方面，智能化干燥控制系统与非热杀菌工艺将提升产品一致性与安全性，同时降低能耗。在可持续发展层面，以农业废弃物（如木屑、秸秆）为基质的循环栽培模式将减少资源消耗，契合绿色农业导向。此外，干银耳有望通过药食同源目录拓展与国际清真、有机认证，进入更广泛的全球健康食品供应链，实现从地方特产向高附加值健康食材的跃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d3bf4984a45ab" w:history="1">
        <w:r>
          <w:rPr>
            <w:rStyle w:val="Hyperlink"/>
          </w:rPr>
          <w:t>2025-2031年中国干银耳行业现状与行业前景分析报告</w:t>
        </w:r>
      </w:hyperlink>
      <w:r>
        <w:rPr>
          <w:rFonts w:hint="eastAsia"/>
        </w:rPr>
        <w:t>》系统分析了干银耳行业的市场运行态势及发展趋势。报告从干银耳行业基础知识、发展环境入手，结合干银耳行业运行数据和产业链结构，全面解读干银耳市场竞争格局及重点企业表现，并基于此对干银耳行业发展前景作出预测，提供可操作的发展建议。研究采用定性与定量相结合的方法，整合国家统计局、相关协会的权威数据以及一手调研资料，确保结论的准确性和实用性，为干银耳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干银耳行业概述</w:t>
      </w:r>
      <w:r>
        <w:rPr>
          <w:rFonts w:hint="eastAsia"/>
        </w:rPr>
        <w:br/>
      </w:r>
      <w:r>
        <w:rPr>
          <w:rFonts w:hint="eastAsia"/>
        </w:rPr>
        <w:t>　　第一节 干银耳定义与分类</w:t>
      </w:r>
      <w:r>
        <w:rPr>
          <w:rFonts w:hint="eastAsia"/>
        </w:rPr>
        <w:br/>
      </w:r>
      <w:r>
        <w:rPr>
          <w:rFonts w:hint="eastAsia"/>
        </w:rPr>
        <w:t>　　第二节 干银耳应用领域</w:t>
      </w:r>
      <w:r>
        <w:rPr>
          <w:rFonts w:hint="eastAsia"/>
        </w:rPr>
        <w:br/>
      </w:r>
      <w:r>
        <w:rPr>
          <w:rFonts w:hint="eastAsia"/>
        </w:rPr>
        <w:t>　　第三节 干银耳行业经济指标分析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干银耳产业链及经营模式分析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三、干银耳销售模式及销售渠道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全球干银耳市场发展综述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2019-2024年全球干银耳市场规模与趋势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主要国家与地区干银耳市场分析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2025-2031年全球干银耳行业发展趋势与前景预测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中国干银耳行业市场分析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2024-2025年干银耳产能与投资动态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一、国内干银耳产能及利用情况</w:t>
      </w:r>
      <w:r>
        <w:rPr>
          <w:rFonts w:hint="eastAsia"/>
        </w:rPr>
        <w:br/>
      </w:r>
      <w:r>
        <w:rPr>
          <w:rFonts w:hint="eastAsia"/>
        </w:rPr>
        <w:t>　　　　二、干银耳产能扩张与投资动态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2025-2031年干银耳行业产量统计与趋势预测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一、2019-2024年干银耳行业产量数据统计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1、2019-2024年干银耳产量及增长趋势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2、2019-2024年干银耳细分产品产量及份额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二、影响干银耳产量的关键因素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三、2025-2031年干银耳产量预测</w:t>
      </w:r>
      <w:r>
        <w:rPr>
          <w:rFonts w:hint="eastAsia"/>
        </w:rPr>
        <w:br/>
      </w:r>
      <w:r>
        <w:rPr>
          <w:rFonts w:hint="eastAsia"/>
        </w:rPr>
        <w:t>　　第三节 2025-2031年干银耳市场需求与销售分析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一、2024-2025年干银耳行业需求现状</w:t>
      </w:r>
      <w:r>
        <w:rPr>
          <w:rFonts w:hint="eastAsia"/>
        </w:rPr>
        <w:br/>
      </w:r>
      <w:r>
        <w:rPr>
          <w:rFonts w:hint="eastAsia"/>
        </w:rPr>
        <w:t>　　　　二、干银耳客户群体与需求特点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三、2019-2024年干银耳行业销售规模分析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四、2025-2031年干银耳市场增长潜力与规模预测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中国干银耳细分市场与下游应用领域分析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干银耳细分市场分析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一、2024-2025年干银耳主要细分产品市场现状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干银耳下游应用与客户群体分析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一、2024-2025年干银耳各应用领域市场现状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2024-2025年干银耳行业技术发展现状及趋势分析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干银耳行业技术发展现状分析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国内外干银耳行业技术差异与原因</w:t>
      </w:r>
      <w:r>
        <w:rPr>
          <w:rFonts w:hint="eastAsia"/>
        </w:rPr>
        <w:br/>
      </w:r>
      <w:r>
        <w:rPr>
          <w:rFonts w:hint="eastAsia"/>
        </w:rPr>
        <w:t>　　第三节 干银耳行业技术发展方向、趋势预测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提升干银耳行业技术能力策略建议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干银耳价格机制与竞争策略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一、2019-2024年干银耳市场价格走势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干银耳定价策略与方法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2025-2031年干银耳价格竞争态势与趋势预测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中国干银耳行业重点区域市场研究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2024-2025年重点区域干银耳市场发展概况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二、2019-2024年干银耳市场需求规模情况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三、2025-2031年干银耳行业发展潜力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二、2019-2024年干银耳市场需求规模情况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三、2025-2031年干银耳行业发展潜力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二、2019-2024年干银耳市场需求规模情况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三、2025-2031年干银耳行业发展潜力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二、2019-2024年干银耳市场需求规模情况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三、2025-2031年干银耳行业发展潜力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二、2019-2024年干银耳市场需求规模情况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三、2025-2031年干银耳行业发展潜力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2019-2024年中国干银耳行业进出口情况分析</w:t>
      </w:r>
      <w:r>
        <w:rPr>
          <w:rFonts w:hint="eastAsia"/>
        </w:rPr>
        <w:br/>
      </w:r>
      <w:r>
        <w:rPr>
          <w:rFonts w:hint="eastAsia"/>
        </w:rPr>
        <w:t>　　第一节 干银耳行业进口情况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一、2019-2024年干银耳进口规模及增长情况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二、干银耳主要进口来源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干银耳行业出口情况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一、2019-2024年干银耳出口规模及增长情况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二、干银耳主要出口目的地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2019-2024年中国干银耳行业总体发展与财务状况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2019-2024年中国干银耳行业规模情况</w:t>
      </w:r>
      <w:r>
        <w:rPr>
          <w:rFonts w:hint="eastAsia"/>
        </w:rPr>
        <w:br/>
      </w:r>
      <w:r>
        <w:rPr>
          <w:rFonts w:hint="eastAsia"/>
        </w:rPr>
        <w:t>　　　　一、干银耳行业企业数量规模</w:t>
      </w:r>
      <w:r>
        <w:rPr>
          <w:rFonts w:hint="eastAsia"/>
        </w:rPr>
        <w:br/>
      </w:r>
      <w:r>
        <w:rPr>
          <w:rFonts w:hint="eastAsia"/>
        </w:rPr>
        <w:t>　　　　二、干银耳行业从业人员规模</w:t>
      </w:r>
      <w:r>
        <w:rPr>
          <w:rFonts w:hint="eastAsia"/>
        </w:rPr>
        <w:br/>
      </w:r>
      <w:r>
        <w:rPr>
          <w:rFonts w:hint="eastAsia"/>
        </w:rPr>
        <w:t>　　　　三、干银耳行业市场敏感性分析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2019-2024年中国干银耳行业财务能力分析</w:t>
      </w:r>
      <w:r>
        <w:rPr>
          <w:rFonts w:hint="eastAsia"/>
        </w:rPr>
        <w:br/>
      </w:r>
      <w:r>
        <w:rPr>
          <w:rFonts w:hint="eastAsia"/>
        </w:rPr>
        <w:t>　　　　一、干银耳行业盈利能力</w:t>
      </w:r>
      <w:r>
        <w:rPr>
          <w:rFonts w:hint="eastAsia"/>
        </w:rPr>
        <w:br/>
      </w:r>
      <w:r>
        <w:rPr>
          <w:rFonts w:hint="eastAsia"/>
        </w:rPr>
        <w:t>　　　　二、干银耳行业偿债能力</w:t>
      </w:r>
      <w:r>
        <w:rPr>
          <w:rFonts w:hint="eastAsia"/>
        </w:rPr>
        <w:br/>
      </w:r>
      <w:r>
        <w:rPr>
          <w:rFonts w:hint="eastAsia"/>
        </w:rPr>
        <w:t>　　　　三、干银耳行业营运能力</w:t>
      </w:r>
      <w:r>
        <w:rPr>
          <w:rFonts w:hint="eastAsia"/>
        </w:rPr>
        <w:br/>
      </w:r>
      <w:r>
        <w:rPr>
          <w:rFonts w:hint="eastAsia"/>
        </w:rPr>
        <w:t>　　　　四、干银耳行业发展能力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干银耳行业重点企业调研分析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二、企业干银耳业务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中国干银耳行业竞争格局分析</w:t>
      </w:r>
      <w:r>
        <w:rPr>
          <w:rFonts w:hint="eastAsia"/>
        </w:rPr>
        <w:br/>
      </w:r>
      <w:r>
        <w:rPr>
          <w:rFonts w:hint="eastAsia"/>
        </w:rPr>
        <w:t>　　第一节 干银耳行业竞争格局总览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2024-2025年干银耳行业竞争力分析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2019-2024年干银耳行业企业并购活动分析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2024-2025年干银耳行业会展与招投标活动分析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一、干银耳行业会展活动及其市场影响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2025年中国干银耳企业发展企业发展策略与建议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干银耳销售模式与渠道策略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干银耳品牌与市场推广策略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干银耳研发投入与技术创新能力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干银耳合作联盟与资源整合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中国干银耳行业风险与对策</w:t>
      </w:r>
      <w:r>
        <w:rPr>
          <w:rFonts w:hint="eastAsia"/>
        </w:rPr>
        <w:br/>
      </w:r>
      <w:r>
        <w:rPr>
          <w:rFonts w:hint="eastAsia"/>
        </w:rPr>
        <w:t>　　第一节 干银耳行业SWOT分析</w:t>
      </w:r>
      <w:r>
        <w:rPr>
          <w:rFonts w:hint="eastAsia"/>
        </w:rPr>
        <w:br/>
      </w:r>
      <w:r>
        <w:rPr>
          <w:rFonts w:hint="eastAsia"/>
        </w:rPr>
        <w:t>　　　　一、干银耳行业优势</w:t>
      </w:r>
      <w:r>
        <w:rPr>
          <w:rFonts w:hint="eastAsia"/>
        </w:rPr>
        <w:br/>
      </w:r>
      <w:r>
        <w:rPr>
          <w:rFonts w:hint="eastAsia"/>
        </w:rPr>
        <w:t>　　　　二、干银耳行业劣势</w:t>
      </w:r>
      <w:r>
        <w:rPr>
          <w:rFonts w:hint="eastAsia"/>
        </w:rPr>
        <w:br/>
      </w:r>
      <w:r>
        <w:rPr>
          <w:rFonts w:hint="eastAsia"/>
        </w:rPr>
        <w:t>　　　　三、干银耳市场机会</w:t>
      </w:r>
      <w:r>
        <w:rPr>
          <w:rFonts w:hint="eastAsia"/>
        </w:rPr>
        <w:br/>
      </w:r>
      <w:r>
        <w:rPr>
          <w:rFonts w:hint="eastAsia"/>
        </w:rPr>
        <w:t>　　　　四、干银耳市场威胁</w:t>
      </w:r>
      <w:r>
        <w:rPr>
          <w:rFonts w:hint="eastAsia"/>
        </w:rPr>
        <w:br/>
      </w:r>
      <w:r>
        <w:rPr>
          <w:rFonts w:hint="eastAsia"/>
        </w:rPr>
        <w:t>　　第二节 干银耳行业风险及对策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2025-2031年中国干银耳行业前景与发展趋势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2024-2025年干银耳行业发展环境分析</w:t>
      </w:r>
      <w:r>
        <w:rPr>
          <w:rFonts w:hint="eastAsia"/>
        </w:rPr>
        <w:br/>
      </w:r>
      <w:r>
        <w:rPr>
          <w:rFonts w:hint="eastAsia"/>
        </w:rPr>
        <w:t>　　　　一、干银耳行业主管部门与监管体制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二、干银耳行业主要法律法规及政策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三、干银耳行业标准与质量监管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2025-2031年干银耳行业发展趋势与方向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2025-2031年干银耳行业发展潜力与机遇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干银耳行业研究结论与建议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干银耳行业发展建议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干银耳行业历程</w:t>
      </w:r>
      <w:r>
        <w:rPr>
          <w:rFonts w:hint="eastAsia"/>
        </w:rPr>
        <w:br/>
      </w:r>
      <w:r>
        <w:rPr>
          <w:rFonts w:hint="eastAsia"/>
        </w:rPr>
        <w:t>　　图表 干银耳行业生命周期</w:t>
      </w:r>
      <w:r>
        <w:rPr>
          <w:rFonts w:hint="eastAsia"/>
        </w:rPr>
        <w:br/>
      </w:r>
      <w:r>
        <w:rPr>
          <w:rFonts w:hint="eastAsia"/>
        </w:rPr>
        <w:t>　　图表 干银耳行业产业链分析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2019-2024年中国干银耳行业市场规模及增长情况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2019-2024年干银耳行业市场容量分析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2019-2024年中国干银耳行业产能统计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2019-2024年中国干银耳行业产量及增长趋势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2019-2024年中国干银耳市场需求量及增速统计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2024年中国干银耳行业需求领域分布格局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2019-2024年中国干银耳行业销售收入分析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2019-2024年中国干银耳行业盈利情况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2019-2024年中国干银耳行业利润总额统计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2019-2024年中国干银耳进口数量分析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2019-2024年中国干银耳进口金额分析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2019-2024年中国干银耳出口数量分析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2019-2024年中国干银耳出口金额分析</w:t>
      </w:r>
      <w:r>
        <w:rPr>
          <w:rFonts w:hint="eastAsia"/>
        </w:rPr>
        <w:br/>
      </w:r>
      <w:r>
        <w:rPr>
          <w:rFonts w:hint="eastAsia"/>
        </w:rPr>
        <w:t>　　图表 2024年中国干银耳进口国家及地区分析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2024年中国干银耳出口国家及地区分析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2019-2024年中国干银耳行业企业数量情况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2019-2024年中国干银耳行业企业平均规模情况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**地区干银耳行业市场需求情况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**地区干银耳行业市场需求情况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**地区干银耳行业市场需求情况</w:t>
      </w:r>
      <w:r>
        <w:rPr>
          <w:rFonts w:hint="eastAsia"/>
        </w:rPr>
        <w:br/>
      </w:r>
      <w:r>
        <w:rPr>
          <w:rFonts w:hint="eastAsia"/>
        </w:rPr>
        <w:t>　　图表 **地区干银耳市场规模及增长情况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**地区干银耳行业市场需求情况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干银耳重点企业（一）基本信息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干银耳重点企业（一）经营情况分析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干银耳重点企业（一）主要经济指标情况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干银耳重点企业（一）盈利能力情况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干银耳重点企业（二）经营情况分析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干银耳重点企业（二）主要经济指标情况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干银耳重点企业（二）盈利能力情况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干银耳重点企业（三）经营情况分析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干银耳重点企业（三）主要经济指标情况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干银耳重点企业（三）盈利能力情况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干银耳重点企业（三）成长能力情况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2025-2031年中国干银耳行业产能预测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2025-2031年中国干银耳行业产量预测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2025-2031年中国干银耳市场需求量预测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2025-2031年中国干银耳行业供需平衡预测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2025-2031年中国干银耳行业市场容量预测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2025-2031年中国干银耳行业市场规模预测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2025年中国干银耳市场前景分析</w:t>
      </w:r>
      <w:r>
        <w:rPr>
          <w:rFonts w:hint="eastAsia"/>
        </w:rPr>
        <w:br/>
      </w:r>
      <w:r>
        <w:rPr>
          <w:rFonts w:hint="eastAsia"/>
        </w:rPr>
        <w:t>　　图表 2025年中国干银耳发展趋势预测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d3bf4984a45ab" w:history="1">
        <w:r>
          <w:rPr>
            <w:rStyle w:val="Hyperlink"/>
          </w:rPr>
          <w:t>2025-2031年中国干银耳行业现状与行业前景分析报告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5630528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0d3bf4984a45ab" w:history="1">
        <w:r>
          <w:rPr>
            <w:rStyle w:val="Hyperlink"/>
          </w:rPr>
          <w:t>https://www.20087.com/8/52/GanYinErFaZhanXianZhuangQianJing.html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热点：怎么判断干银耳变质、干银耳泡发的正确方法和时间、干银耳多少钱一斤、干银耳变黄了还能不能吃、干银耳图片、干银耳怎么吃、干银耳税率、干银耳热量、干银耳热量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88cef21d40465e" w:history="1">
      <w:r>
        <w:rPr>
          <w:rStyle w:val="Hyperlink"/>
        </w:rPr>
        <w:t>2025-2031年中国干银耳行业现状与行业前景分析报告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GanYinErFaZhanXianZhuangQianJing.html" TargetMode="External" Id="R6c0d3bf4984a45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GanYinErFaZhanXianZhuangQianJing.html" TargetMode="External" Id="R8188cef21d40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2025-10-16T08:25:16Z</dcterms:created>
  <dcterms:modified xsi:type="dcterms:W3CDTF">2025-10-16T09:25:16Z</dcterms:modified>
  <dc:subject>2025-2031年中国干银耳行业现状与行业前景分析报告</dc:subject>
  <dc:title>2025-2031年中国干银耳行业现状与行业前景分析报告</dc:title>
  <cp:keywords>2025-2031年中国干银耳行业现状与行业前景分析报告</cp:keywords>
  <dc:description>2025-2031年中国干银耳行业现状与行业前景分析报告</dc:description>
</cp:coreProperties>
</file>