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d5aee94434176" w:history="1">
              <w:r>
                <w:rPr>
                  <w:rStyle w:val="Hyperlink"/>
                </w:rPr>
                <w:t>2025-2031年中国特医食品行业发展研究与市场前景分析报告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d5aee94434176" w:history="1">
              <w:r>
                <w:rPr>
                  <w:rStyle w:val="Hyperlink"/>
                </w:rPr>
                <w:t>2025-2031年中国特医食品行业发展研究与市场前景分析报告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d5aee94434176" w:history="1">
                <w:r>
                  <w:rPr>
                    <w:rStyle w:val="Hyperlink"/>
                  </w:rPr>
                  <w:t>https://www.20087.com/8/72/TeYiShiPinHangYeQianJingFenXi.html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医学用途食品（特医食品）作为满足特定疾病状态人群营养需求的食品，近年来市场需求快速增长。随着医疗保健意识的提升和临床营养观念的普及，特医食品在肿瘤、消化系统疾病、老年营养不良等领域的应用日益广泛。监管政策的不断完善，如明确注册审批流程、加强市场监管，为行业规范化发展奠定了基础。</w:t>
      </w:r>
      <w:r>
        <w:rPr>
          <w:rFonts w:hint="eastAsia"/>
        </w:rPr>
        <w:br/>
      </w:r>
      <w:r>
        <w:rPr>
          <w:rFonts w:hint="eastAsia"/>
        </w:rPr>
        <w:t>　　特医食品行业未来将向专业化、个性化、科学化方向发展。针对不同疾病状态和营养需求，研发更加精准、高效的特医食品配方，将是行业创新的重点。随着精准医疗的推进，个性化营养解决方案将成为可能，通过基因检测、代谢分析等手段，为患者提供定制化营养干预。此外，加强跨学科合作，如医学、营养学、食品科学的交叉融合，将推动特医食品科学理论与实践的不断进步，提升临床应用效果。同时，加强公众教育，提升消费者对特医食品的认知度与接受度，也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d5aee94434176" w:history="1">
        <w:r>
          <w:rPr>
            <w:rStyle w:val="Hyperlink"/>
          </w:rPr>
          <w:t>2025-2031年中国特医食品行业发展研究与市场前景分析报告</w:t>
        </w:r>
      </w:hyperlink>
      <w:r>
        <w:rPr>
          <w:rFonts w:hint="eastAsia"/>
        </w:rPr>
        <w:t>》通过详实的数据分析，全面解析了特医食品行业的市场规模、需求动态及价格趋势，深入探讨了特医食品产业链上下游的协同关系与竞争格局变化。报告对特医食品细分市场进行精准划分，结合重点企业研究，揭示了品牌影响力与市场集中度的现状，为行业参与者提供了清晰的竞争态势洞察。同时，报告结合宏观经济环境、技术发展路径及消费者需求演变，科学预测了特医食品行业的未来发展方向，并针对潜在风险提出了切实可行的应对策略。报告为特医食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特医食品概述</w:t>
      </w:r>
      <w:r>
        <w:rPr>
          <w:rFonts w:hint="eastAsia"/>
        </w:rPr>
        <w:br/>
      </w:r>
      <w:r>
        <w:rPr>
          <w:rFonts w:hint="eastAsia"/>
        </w:rPr>
        <w:t>　　第一节 特医食品定义</w:t>
      </w:r>
      <w:r>
        <w:rPr>
          <w:rFonts w:hint="eastAsia"/>
        </w:rPr>
        <w:br/>
      </w:r>
      <w:r>
        <w:rPr>
          <w:rFonts w:hint="eastAsia"/>
        </w:rPr>
        <w:t>　　第二节 特医食品分类情况</w:t>
      </w:r>
      <w:r>
        <w:rPr>
          <w:rFonts w:hint="eastAsia"/>
        </w:rPr>
        <w:br/>
      </w:r>
      <w:r>
        <w:rPr>
          <w:rFonts w:hint="eastAsia"/>
        </w:rPr>
        <w:t>　　第三节 特医食品的特征</w:t>
      </w:r>
      <w:r>
        <w:rPr>
          <w:rFonts w:hint="eastAsia"/>
        </w:rPr>
        <w:br/>
      </w:r>
      <w:r>
        <w:rPr>
          <w:rFonts w:hint="eastAsia"/>
        </w:rPr>
        <w:t>　　　　一、特医食品的产品特性</w:t>
      </w:r>
      <w:r>
        <w:rPr>
          <w:rFonts w:hint="eastAsia"/>
        </w:rPr>
        <w:br/>
      </w:r>
      <w:r>
        <w:rPr>
          <w:rFonts w:hint="eastAsia"/>
        </w:rPr>
        <w:t>　　　　二、特医食品的临床功效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2020-2025年中国特医食品行业发展环境分析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2020-2025年中国特医食品行业发展政策环境分析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2020-2025年中国特医食品行业发展社会环境分析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2020-2025年中国特医食品行业总体发展状况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中国特医食品行业发展历程</w:t>
      </w:r>
      <w:r>
        <w:rPr>
          <w:rFonts w:hint="eastAsia"/>
        </w:rPr>
        <w:br/>
      </w:r>
      <w:r>
        <w:rPr>
          <w:rFonts w:hint="eastAsia"/>
        </w:rPr>
        <w:t>　　第二节 中国特医食品行业市场特征</w:t>
      </w:r>
      <w:r>
        <w:rPr>
          <w:rFonts w:hint="eastAsia"/>
        </w:rPr>
        <w:br/>
      </w:r>
      <w:r>
        <w:rPr>
          <w:rFonts w:hint="eastAsia"/>
        </w:rPr>
        <w:t>　　　　一、中国特医食品行业产品获批名单</w:t>
      </w:r>
      <w:r>
        <w:rPr>
          <w:rFonts w:hint="eastAsia"/>
        </w:rPr>
        <w:br/>
      </w:r>
      <w:r>
        <w:rPr>
          <w:rFonts w:hint="eastAsia"/>
        </w:rPr>
        <w:t>　　　　二、中国特医食品行业市场需求状况</w:t>
      </w:r>
      <w:r>
        <w:rPr>
          <w:rFonts w:hint="eastAsia"/>
        </w:rPr>
        <w:br/>
      </w:r>
      <w:r>
        <w:rPr>
          <w:rFonts w:hint="eastAsia"/>
        </w:rPr>
        <w:t>　　　　三、中国特医食品行业市场规模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特医食品行业上、下游产业链分析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特医食品行业产业链分析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特医食品上游行业分析</w:t>
      </w:r>
      <w:r>
        <w:rPr>
          <w:rFonts w:hint="eastAsia"/>
        </w:rPr>
        <w:br/>
      </w:r>
      <w:r>
        <w:rPr>
          <w:rFonts w:hint="eastAsia"/>
        </w:rPr>
        <w:t>　　　　一、特医食品成本构成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四、上游行业对特医食品行业的影响</w:t>
      </w:r>
      <w:r>
        <w:rPr>
          <w:rFonts w:hint="eastAsia"/>
        </w:rPr>
        <w:br/>
      </w:r>
      <w:r>
        <w:rPr>
          <w:rFonts w:hint="eastAsia"/>
        </w:rPr>
        <w:t>　　第三节 特医食品下游行业分析</w:t>
      </w:r>
      <w:r>
        <w:rPr>
          <w:rFonts w:hint="eastAsia"/>
        </w:rPr>
        <w:br/>
      </w:r>
      <w:r>
        <w:rPr>
          <w:rFonts w:hint="eastAsia"/>
        </w:rPr>
        <w:t>　　　　一、特医食品下游行业分布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四、下游需求对特医食品行业的影响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中国特医食品行业中游细分产品市场分析</w:t>
      </w:r>
      <w:r>
        <w:rPr>
          <w:rFonts w:hint="eastAsia"/>
        </w:rPr>
        <w:br/>
      </w:r>
      <w:r>
        <w:rPr>
          <w:rFonts w:hint="eastAsia"/>
        </w:rPr>
        <w:t>　　第一节 中国特殊医学用途婴儿配方食品市场分析</w:t>
      </w:r>
      <w:r>
        <w:rPr>
          <w:rFonts w:hint="eastAsia"/>
        </w:rPr>
        <w:br/>
      </w:r>
      <w:r>
        <w:rPr>
          <w:rFonts w:hint="eastAsia"/>
        </w:rPr>
        <w:t>　　　　一、中国特殊医学用途婴儿配方食品市场概况</w:t>
      </w:r>
      <w:r>
        <w:rPr>
          <w:rFonts w:hint="eastAsia"/>
        </w:rPr>
        <w:br/>
      </w:r>
      <w:r>
        <w:rPr>
          <w:rFonts w:hint="eastAsia"/>
        </w:rPr>
        <w:t>　　　　二、无乳糖配方或低乳糖配方市场分析</w:t>
      </w:r>
      <w:r>
        <w:rPr>
          <w:rFonts w:hint="eastAsia"/>
        </w:rPr>
        <w:br/>
      </w:r>
      <w:r>
        <w:rPr>
          <w:rFonts w:hint="eastAsia"/>
        </w:rPr>
        <w:t>　　　　三、乳蛋白部分水解配方市场分析</w:t>
      </w:r>
      <w:r>
        <w:rPr>
          <w:rFonts w:hint="eastAsia"/>
        </w:rPr>
        <w:br/>
      </w:r>
      <w:r>
        <w:rPr>
          <w:rFonts w:hint="eastAsia"/>
        </w:rPr>
        <w:t>　　　　四、乳蛋白深度水解配方或氨基酸配方市场分析</w:t>
      </w:r>
      <w:r>
        <w:rPr>
          <w:rFonts w:hint="eastAsia"/>
        </w:rPr>
        <w:br/>
      </w:r>
      <w:r>
        <w:rPr>
          <w:rFonts w:hint="eastAsia"/>
        </w:rPr>
        <w:t>　　　　五、早产/低出生体重婴儿配方市场分析</w:t>
      </w:r>
      <w:r>
        <w:rPr>
          <w:rFonts w:hint="eastAsia"/>
        </w:rPr>
        <w:br/>
      </w:r>
      <w:r>
        <w:rPr>
          <w:rFonts w:hint="eastAsia"/>
        </w:rPr>
        <w:t>　　　　六、母乳营养补充剂市场分析</w:t>
      </w:r>
      <w:r>
        <w:rPr>
          <w:rFonts w:hint="eastAsia"/>
        </w:rPr>
        <w:br/>
      </w:r>
      <w:r>
        <w:rPr>
          <w:rFonts w:hint="eastAsia"/>
        </w:rPr>
        <w:t>　　　　七、氨基酸代谢障碍配方市场分析</w:t>
      </w:r>
      <w:r>
        <w:rPr>
          <w:rFonts w:hint="eastAsia"/>
        </w:rPr>
        <w:br/>
      </w:r>
      <w:r>
        <w:rPr>
          <w:rFonts w:hint="eastAsia"/>
        </w:rPr>
        <w:t>　　第二节 中国特殊医学用途配方食品市场需求分析</w:t>
      </w:r>
      <w:r>
        <w:rPr>
          <w:rFonts w:hint="eastAsia"/>
        </w:rPr>
        <w:br/>
      </w:r>
      <w:r>
        <w:rPr>
          <w:rFonts w:hint="eastAsia"/>
        </w:rPr>
        <w:t>　　　　一、中国糖尿病全营养配方食品市场分析</w:t>
      </w:r>
      <w:r>
        <w:rPr>
          <w:rFonts w:hint="eastAsia"/>
        </w:rPr>
        <w:br/>
      </w:r>
      <w:r>
        <w:rPr>
          <w:rFonts w:hint="eastAsia"/>
        </w:rPr>
        <w:t>　　　　二、中国肾病全营养配方食品市场分析</w:t>
      </w:r>
      <w:r>
        <w:rPr>
          <w:rFonts w:hint="eastAsia"/>
        </w:rPr>
        <w:br/>
      </w:r>
      <w:r>
        <w:rPr>
          <w:rFonts w:hint="eastAsia"/>
        </w:rPr>
        <w:t>　　　　三、中国肿瘤全营养配方食品市场分析</w:t>
      </w:r>
      <w:r>
        <w:rPr>
          <w:rFonts w:hint="eastAsia"/>
        </w:rPr>
        <w:br/>
      </w:r>
      <w:r>
        <w:rPr>
          <w:rFonts w:hint="eastAsia"/>
        </w:rPr>
        <w:t>　　　　四、中国胃肠道疾病全营养配方食品市场分析</w:t>
      </w:r>
      <w:r>
        <w:rPr>
          <w:rFonts w:hint="eastAsia"/>
        </w:rPr>
        <w:br/>
      </w:r>
      <w:r>
        <w:rPr>
          <w:rFonts w:hint="eastAsia"/>
        </w:rPr>
        <w:t>　　　　五、中国其他特殊医学用途配方应用食品概况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中国特医食品市场规模分析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2020-2025年中国特医食品区域市场规模分析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2025-2031年中国特医食品市场规模预测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特医食品行业市场竞争策略分析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一、现有竞争者之间的状况</w:t>
      </w:r>
      <w:r>
        <w:rPr>
          <w:rFonts w:hint="eastAsia"/>
        </w:rPr>
        <w:br/>
      </w:r>
      <w:r>
        <w:rPr>
          <w:rFonts w:hint="eastAsia"/>
        </w:rPr>
        <w:t>　　　　二、外资企业——先入优势</w:t>
      </w:r>
      <w:r>
        <w:rPr>
          <w:rFonts w:hint="eastAsia"/>
        </w:rPr>
        <w:br/>
      </w:r>
      <w:r>
        <w:rPr>
          <w:rFonts w:hint="eastAsia"/>
        </w:rPr>
        <w:t>　　　　三、本土企业——道阻艰辛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特医食品企业竞争策略分析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　　1 、树立强烈的品牌经营和战略观念</w:t>
      </w:r>
      <w:r>
        <w:rPr>
          <w:rFonts w:hint="eastAsia"/>
        </w:rPr>
        <w:br/>
      </w:r>
      <w:r>
        <w:rPr>
          <w:rFonts w:hint="eastAsia"/>
        </w:rPr>
        <w:t>　　　　　　2 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 、确立营销范围，企业应根据自己的资源决定其战略资金投入，切不可以朝四面八方进军</w:t>
      </w:r>
      <w:r>
        <w:rPr>
          <w:rFonts w:hint="eastAsia"/>
        </w:rPr>
        <w:br/>
      </w:r>
      <w:r>
        <w:rPr>
          <w:rFonts w:hint="eastAsia"/>
        </w:rPr>
        <w:t>　　　　　　4 、利用现代的互连网信息产业资源，多方位地实行品牌推广。</w:t>
      </w:r>
      <w:r>
        <w:rPr>
          <w:rFonts w:hint="eastAsia"/>
        </w:rPr>
        <w:br/>
      </w:r>
      <w:r>
        <w:rPr>
          <w:rFonts w:hint="eastAsia"/>
        </w:rPr>
        <w:t>　　　　　　5 、营造良好的企业文化氛围和开发环境</w:t>
      </w:r>
      <w:r>
        <w:rPr>
          <w:rFonts w:hint="eastAsia"/>
        </w:rPr>
        <w:br/>
      </w:r>
      <w:r>
        <w:rPr>
          <w:rFonts w:hint="eastAsia"/>
        </w:rPr>
        <w:t>　　　　　　6 、实行规模化、集约化、标准化经营管理</w:t>
      </w:r>
      <w:r>
        <w:rPr>
          <w:rFonts w:hint="eastAsia"/>
        </w:rPr>
        <w:br/>
      </w:r>
      <w:r>
        <w:rPr>
          <w:rFonts w:hint="eastAsia"/>
        </w:rPr>
        <w:t>　　第四节 特医食品行业竞争力优势分析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一、中国特医食品产业结构优化与转型升级发展路径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　　二、中国特医食品产业结构优化与转型升级发展布局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三、特医食品行业未来竞争格局和特点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特医食品行业重点企业竞争分析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雅培公司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雀巢健康科学有限公司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贝因美股份有限公司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重庆华森制药股份有限公司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圣元国际集团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石药集团新诺威制药股份有限公司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麦孚营养科技有限公司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爱优诺营养品有限公司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特医食品行业投资与发展前景分析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特医食品行业投资机会分析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一、特医食品投资项目分析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二、可以投资的特医食品模式</w:t>
      </w:r>
      <w:r>
        <w:rPr>
          <w:rFonts w:hint="eastAsia"/>
        </w:rPr>
        <w:br/>
      </w:r>
      <w:r>
        <w:rPr>
          <w:rFonts w:hint="eastAsia"/>
        </w:rPr>
        <w:t>　　　　三、2025年特医食品投资机会</w:t>
      </w:r>
      <w:r>
        <w:rPr>
          <w:rFonts w:hint="eastAsia"/>
        </w:rPr>
        <w:br/>
      </w:r>
      <w:r>
        <w:rPr>
          <w:rFonts w:hint="eastAsia"/>
        </w:rPr>
        <w:t>　　第二节 特医食品行业企业经营发展分析及建议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一、特医食品行业经营模式</w:t>
      </w:r>
      <w:r>
        <w:rPr>
          <w:rFonts w:hint="eastAsia"/>
        </w:rPr>
        <w:br/>
      </w:r>
      <w:r>
        <w:rPr>
          <w:rFonts w:hint="eastAsia"/>
        </w:rPr>
        <w:t>　　　　二、特医食品行业发展模式</w:t>
      </w:r>
      <w:r>
        <w:rPr>
          <w:rFonts w:hint="eastAsia"/>
        </w:rPr>
        <w:br/>
      </w:r>
      <w:r>
        <w:rPr>
          <w:rFonts w:hint="eastAsia"/>
        </w:rPr>
        <w:t>　　第三节 特医食品行业的院内与院外市场</w:t>
      </w:r>
      <w:r>
        <w:rPr>
          <w:rFonts w:hint="eastAsia"/>
        </w:rPr>
        <w:br/>
      </w:r>
      <w:r>
        <w:rPr>
          <w:rFonts w:hint="eastAsia"/>
        </w:rPr>
        <w:t>　　　　一、特医食品院内市场</w:t>
      </w:r>
      <w:r>
        <w:rPr>
          <w:rFonts w:hint="eastAsia"/>
        </w:rPr>
        <w:br/>
      </w:r>
      <w:r>
        <w:rPr>
          <w:rFonts w:hint="eastAsia"/>
        </w:rPr>
        <w:t>　　　　二、特医食品院外市场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一、中国特医食品市场潜力巨大</w:t>
      </w:r>
      <w:r>
        <w:rPr>
          <w:rFonts w:hint="eastAsia"/>
        </w:rPr>
        <w:br/>
      </w:r>
      <w:r>
        <w:rPr>
          <w:rFonts w:hint="eastAsia"/>
        </w:rPr>
        <w:t>　　　　二、中国特医食品准入稳步推进</w:t>
      </w:r>
      <w:r>
        <w:rPr>
          <w:rFonts w:hint="eastAsia"/>
        </w:rPr>
        <w:br/>
      </w:r>
      <w:r>
        <w:rPr>
          <w:rFonts w:hint="eastAsia"/>
        </w:rPr>
        <w:t>　　　　三、中国特医食品政策环境利好</w:t>
      </w:r>
      <w:r>
        <w:rPr>
          <w:rFonts w:hint="eastAsia"/>
        </w:rPr>
        <w:br/>
      </w:r>
      <w:r>
        <w:rPr>
          <w:rFonts w:hint="eastAsia"/>
        </w:rPr>
        <w:t>　　　　四、中国特医食品监管体系建立</w:t>
      </w:r>
      <w:r>
        <w:rPr>
          <w:rFonts w:hint="eastAsia"/>
        </w:rPr>
        <w:br/>
      </w:r>
      <w:r>
        <w:rPr>
          <w:rFonts w:hint="eastAsia"/>
        </w:rPr>
        <w:t>　　　　五、中国特医食品安全有效保障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中国特医食品行业营销渠道分析</w:t>
      </w:r>
      <w:r>
        <w:rPr>
          <w:rFonts w:hint="eastAsia"/>
        </w:rPr>
        <w:br/>
      </w:r>
      <w:r>
        <w:rPr>
          <w:rFonts w:hint="eastAsia"/>
        </w:rPr>
        <w:t>　　第一节 特医食品销售渠道分类及对比</w:t>
      </w:r>
      <w:r>
        <w:rPr>
          <w:rFonts w:hint="eastAsia"/>
        </w:rPr>
        <w:br/>
      </w:r>
      <w:r>
        <w:rPr>
          <w:rFonts w:hint="eastAsia"/>
        </w:rPr>
        <w:t>　　　　一、特医食品行业销售渠道分类</w:t>
      </w:r>
      <w:r>
        <w:rPr>
          <w:rFonts w:hint="eastAsia"/>
        </w:rPr>
        <w:br/>
      </w:r>
      <w:r>
        <w:rPr>
          <w:rFonts w:hint="eastAsia"/>
        </w:rPr>
        <w:t>　　　　二、特医食品行业渠道优劣对比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三、2025年特医食品营销渠道选择研究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各类渠道对特医食品行业的影响</w:t>
      </w:r>
      <w:r>
        <w:rPr>
          <w:rFonts w:hint="eastAsia"/>
        </w:rPr>
        <w:br/>
      </w:r>
      <w:r>
        <w:rPr>
          <w:rFonts w:hint="eastAsia"/>
        </w:rPr>
        <w:t>　　第三节 主要特医食品企业渠道策略研究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2025-2031年特医食品行业发展趋势及投资风险分析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当前特医食品存在的问题</w:t>
      </w:r>
      <w:r>
        <w:rPr>
          <w:rFonts w:hint="eastAsia"/>
        </w:rPr>
        <w:br/>
      </w:r>
      <w:r>
        <w:rPr>
          <w:rFonts w:hint="eastAsia"/>
        </w:rPr>
        <w:t>　　第二节 特医食品未来发展预测分析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一、中国特医食品发展方向分析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二、2025-2031年中国特医食品行业发展前景预测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三、2025-2031年中国特医食品行业发展趋势预测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特医食品行业营销策略分析及建议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一、特医食品行业营销模式</w:t>
      </w:r>
      <w:r>
        <w:rPr>
          <w:rFonts w:hint="eastAsia"/>
        </w:rPr>
        <w:br/>
      </w:r>
      <w:r>
        <w:rPr>
          <w:rFonts w:hint="eastAsia"/>
        </w:rPr>
        <w:t>　　　　二、特医食品行业营销策略</w:t>
      </w:r>
      <w:r>
        <w:rPr>
          <w:rFonts w:hint="eastAsia"/>
        </w:rPr>
        <w:br/>
      </w:r>
      <w:r>
        <w:rPr>
          <w:rFonts w:hint="eastAsia"/>
        </w:rPr>
        <w:t>　　第二节 中国特医食品行业产品策略分析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特医食品行业历程</w:t>
      </w:r>
      <w:r>
        <w:rPr>
          <w:rFonts w:hint="eastAsia"/>
        </w:rPr>
        <w:br/>
      </w:r>
      <w:r>
        <w:rPr>
          <w:rFonts w:hint="eastAsia"/>
        </w:rPr>
        <w:t>　　图表 特医食品行业生命周期</w:t>
      </w:r>
      <w:r>
        <w:rPr>
          <w:rFonts w:hint="eastAsia"/>
        </w:rPr>
        <w:br/>
      </w:r>
      <w:r>
        <w:rPr>
          <w:rFonts w:hint="eastAsia"/>
        </w:rPr>
        <w:t>　　图表 特医食品行业产业链分析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2020-2025年特医食品行业市场容量统计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d5aee94434176" w:history="1">
        <w:r>
          <w:rPr>
            <w:rStyle w:val="Hyperlink"/>
          </w:rPr>
          <w:t>2025-2031年中国特医食品行业发展研究与市场前景分析报告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d5aee94434176" w:history="1">
        <w:r>
          <w:rPr>
            <w:rStyle w:val="Hyperlink"/>
          </w:rPr>
          <w:t>https://www.20087.com/8/72/TeYiShiPinHangYeQianJingFenXi.html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热点：保健食品申报流程、特医食品生产许可证怎么申请办理、特医食品正常人可以吃吗、特医食品有哪些、特医食品经营许可证、特医食品厂家排名、中国特膳食品生产企业、特医食品的标志图片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e27afba74f13" w:history="1">
      <w:r>
        <w:rPr>
          <w:rStyle w:val="Hyperlink"/>
        </w:rPr>
        <w:t>2025-2031年中国特医食品行业发展研究与市场前景分析报告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eYiShiPinHangYeQianJingFenXi.html" TargetMode="External" Id="R884d5aee9443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eYiShiPinHangYeQianJingFenXi.html" TargetMode="External" Id="Ra4e1e27afba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2025-06-12T04:27:00Z</dcterms:created>
  <dcterms:modified xsi:type="dcterms:W3CDTF">2025-06-12T05:27:00Z</dcterms:modified>
  <dc:subject>2025-2031年中国特医食品行业发展研究与市场前景分析报告</dc:subject>
  <dc:title>2025-2031年中国特医食品行业发展研究与市场前景分析报告</dc:title>
  <cp:keywords>2025-2031年中国特医食品行业发展研究与市场前景分析报告</cp:keywords>
  <dc:description>2025-2031年中国特医食品行业发展研究与市场前景分析报告</dc:description>
</cp:coreProperties>
</file>