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e74e35544d7d" w:history="1">
              <w:r>
                <w:rPr>
                  <w:rStyle w:val="Hyperlink"/>
                </w:rPr>
                <w:t>2025-2031年中国儿童牛奶饮品行业研究分析与前景趋势报告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e74e35544d7d" w:history="1">
              <w:r>
                <w:rPr>
                  <w:rStyle w:val="Hyperlink"/>
                </w:rPr>
                <w:t>2025-2031年中国儿童牛奶饮品行业研究分析与前景趋势报告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be74e35544d7d" w:history="1">
                <w:r>
                  <w:rPr>
                    <w:rStyle w:val="Hyperlink"/>
                  </w:rPr>
                  <w:t>https://www.20087.com/8/32/ErTongNiuNaiYinPinDeFaZhanQianJing.html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牛奶饮品是以乳制品为基础，添加营养强化剂、风味物质及功能性成分，专为儿童设计的一类液体食品，旨在满足成长期儿童的营养摄入与口感偏好双重要求。当前市场上产品形式多样，包括纯牛乳、调味乳、发酵乳、含益生元/钙/维生素的配方奶等，包装规格也趋于便携化、趣味化。企业在研发过程中注重口感适配、低糖化、零添加防腐剂等趋势，同时采用卡通形象营销策略，吸引家长与儿童消费者关注。</w:t>
      </w:r>
      <w:r>
        <w:rPr>
          <w:rFonts w:hint="eastAsia"/>
        </w:rPr>
        <w:br/>
      </w:r>
      <w:r>
        <w:rPr>
          <w:rFonts w:hint="eastAsia"/>
        </w:rPr>
        <w:t>　　未来，儿童牛奶饮品将聚焦于功能细分、科学配比与可持续供应链建设。一方面，针对不同年龄段儿童的发育特点，如脑力发展、骨骼生长、免疫力提升等，产品将向更精细化的功能型营养配方方向延伸，例如添加DHA、叶黄素、低聚果糖等功能因子；另一方面，随着家长消费观念日趋理性，企业需加强对产品营养价值的可视化展示与权威认证，提升科学背书力度。此外，绿色包装、低碳生产、本地化原料采购等可持续举措也将逐步进入主流视线，成为品牌差异化竞争的重要支撑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e74e35544d7d" w:history="1">
        <w:r>
          <w:rPr>
            <w:rStyle w:val="Hyperlink"/>
          </w:rPr>
          <w:t>2025-2031年中国儿童牛奶饮品行业研究分析与前景趋势报告</w:t>
        </w:r>
      </w:hyperlink>
      <w:r>
        <w:rPr>
          <w:rFonts w:hint="eastAsia"/>
        </w:rPr>
        <w:t>》依托多年行业监测数据，结合儿童牛奶饮品行业现状与未来前景，系统分析了儿童牛奶饮品市场需求、市场规模、产业链结构、价格机制及细分市场特征。报告对儿童牛奶饮品市场前景进行了客观评估，预测了儿童牛奶饮品行业发展趋势，并详细解读了品牌竞争格局、市场集中度及重点企业的运营表现。此外，报告通过SWOT分析识别了儿童牛奶饮品行业机遇与潜在风险，为投资者和决策者提供了科学、规范的战略建议，助力把握儿童牛奶饮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儿童牛奶饮品行业概述</w:t>
      </w:r>
      <w:r>
        <w:rPr>
          <w:rFonts w:hint="eastAsia"/>
        </w:rPr>
        <w:br/>
      </w:r>
      <w:r>
        <w:rPr>
          <w:rFonts w:hint="eastAsia"/>
        </w:rPr>
        <w:t>　　第一节 儿童牛奶饮品定义与分类</w:t>
      </w:r>
      <w:r>
        <w:rPr>
          <w:rFonts w:hint="eastAsia"/>
        </w:rPr>
        <w:br/>
      </w:r>
      <w:r>
        <w:rPr>
          <w:rFonts w:hint="eastAsia"/>
        </w:rPr>
        <w:t>　　第二节 儿童牛奶饮品应用领域</w:t>
      </w:r>
      <w:r>
        <w:rPr>
          <w:rFonts w:hint="eastAsia"/>
        </w:rPr>
        <w:br/>
      </w:r>
      <w:r>
        <w:rPr>
          <w:rFonts w:hint="eastAsia"/>
        </w:rPr>
        <w:t>　　第三节 儿童牛奶饮品行业经济指标分析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儿童牛奶饮品产业链及经营模式分析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三、儿童牛奶饮品销售模式及销售渠道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全球儿童牛奶饮品市场发展综述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2019-2024年全球儿童牛奶饮品市场规模与趋势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主要国家与地区儿童牛奶饮品市场分析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2025-2031年全球儿童牛奶饮品行业发展趋势与前景预测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中国儿童牛奶饮品行业市场分析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2024-2025年儿童牛奶饮品产能与投资动态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一、国内儿童牛奶饮品产能及利用情况</w:t>
      </w:r>
      <w:r>
        <w:rPr>
          <w:rFonts w:hint="eastAsia"/>
        </w:rPr>
        <w:br/>
      </w:r>
      <w:r>
        <w:rPr>
          <w:rFonts w:hint="eastAsia"/>
        </w:rPr>
        <w:t>　　　　二、儿童牛奶饮品产能扩张与投资动态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2025-2031年儿童牛奶饮品行业产量统计与趋势预测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一、2019-2024年儿童牛奶饮品行业产量数据统计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1、2019-2024年儿童牛奶饮品产量及增长趋势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2、2019-2024年儿童牛奶饮品细分产品产量及份额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二、影响儿童牛奶饮品产量的关键因素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三、2025-2031年儿童牛奶饮品产量预测</w:t>
      </w:r>
      <w:r>
        <w:rPr>
          <w:rFonts w:hint="eastAsia"/>
        </w:rPr>
        <w:br/>
      </w:r>
      <w:r>
        <w:rPr>
          <w:rFonts w:hint="eastAsia"/>
        </w:rPr>
        <w:t>　　第三节 2025-2031年儿童牛奶饮品市场需求与销售分析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一、2024-2025年儿童牛奶饮品行业需求现状</w:t>
      </w:r>
      <w:r>
        <w:rPr>
          <w:rFonts w:hint="eastAsia"/>
        </w:rPr>
        <w:br/>
      </w:r>
      <w:r>
        <w:rPr>
          <w:rFonts w:hint="eastAsia"/>
        </w:rPr>
        <w:t>　　　　二、儿童牛奶饮品客户群体与需求特点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三、2019-2024年儿童牛奶饮品行业销售规模分析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四、2025-2031年儿童牛奶饮品市场增长潜力与规模预测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中国儿童牛奶饮品细分市场与下游应用领域分析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儿童牛奶饮品细分市场分析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一、2024-2025年儿童牛奶饮品主要细分产品市场现状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儿童牛奶饮品下游应用与客户群体分析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一、2024-2025年儿童牛奶饮品各应用领域市场现状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2024-2025年儿童牛奶饮品行业技术发展现状及趋势分析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儿童牛奶饮品行业技术发展现状分析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国内外儿童牛奶饮品行业技术差异与原因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儿童牛奶饮品行业技术发展方向、趋势预测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提升儿童牛奶饮品行业技术能力策略建议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儿童牛奶饮品价格机制与竞争策略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一、2019-2024年儿童牛奶饮品市场价格走势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儿童牛奶饮品定价策略与方法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2025-2031年儿童牛奶饮品价格竞争态势与趋势预测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中国儿童牛奶饮品行业重点区域市场研究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2024-2025年重点区域儿童牛奶饮品市场发展概况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二、2019-2024年儿童牛奶饮品市场需求规模情况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三、2025-2031年儿童牛奶饮品行业发展潜力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二、2019-2024年儿童牛奶饮品市场需求规模情况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三、2025-2031年儿童牛奶饮品行业发展潜力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二、2019-2024年儿童牛奶饮品市场需求规模情况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三、2025-2031年儿童牛奶饮品行业发展潜力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二、2019-2024年儿童牛奶饮品市场需求规模情况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三、2025-2031年儿童牛奶饮品行业发展潜力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二、2019-2024年儿童牛奶饮品市场需求规模情况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三、2025-2031年儿童牛奶饮品行业发展潜力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2019-2024年中国儿童牛奶饮品行业进出口情况分析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儿童牛奶饮品行业进口情况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一、2019-2024年儿童牛奶饮品进口规模及增长情况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二、儿童牛奶饮品主要进口来源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儿童牛奶饮品行业出口情况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一、2019-2024年儿童牛奶饮品出口规模及增长情况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二、儿童牛奶饮品主要出口目的地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2019-2024年中国儿童牛奶饮品行业总体发展与财务状况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2019-2024年中国儿童牛奶饮品行业规模情况</w:t>
      </w:r>
      <w:r>
        <w:rPr>
          <w:rFonts w:hint="eastAsia"/>
        </w:rPr>
        <w:br/>
      </w:r>
      <w:r>
        <w:rPr>
          <w:rFonts w:hint="eastAsia"/>
        </w:rPr>
        <w:t>　　　　一、儿童牛奶饮品行业企业数量规模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二、儿童牛奶饮品行业从业人员规模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三、儿童牛奶饮品行业市场敏感性分析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2019-2024年中国儿童牛奶饮品行业财务能力分析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一、儿童牛奶饮品行业盈利能力</w:t>
      </w:r>
      <w:r>
        <w:rPr>
          <w:rFonts w:hint="eastAsia"/>
        </w:rPr>
        <w:br/>
      </w:r>
      <w:r>
        <w:rPr>
          <w:rFonts w:hint="eastAsia"/>
        </w:rPr>
        <w:t>　　　　二、儿童牛奶饮品行业偿债能力</w:t>
      </w:r>
      <w:r>
        <w:rPr>
          <w:rFonts w:hint="eastAsia"/>
        </w:rPr>
        <w:br/>
      </w:r>
      <w:r>
        <w:rPr>
          <w:rFonts w:hint="eastAsia"/>
        </w:rPr>
        <w:t>　　　　三、儿童牛奶饮品行业营运能力</w:t>
      </w:r>
      <w:r>
        <w:rPr>
          <w:rFonts w:hint="eastAsia"/>
        </w:rPr>
        <w:br/>
      </w:r>
      <w:r>
        <w:rPr>
          <w:rFonts w:hint="eastAsia"/>
        </w:rPr>
        <w:t>　　　　四、儿童牛奶饮品行业发展能力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儿童牛奶饮品行业重点企业调研分析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二、企业儿童牛奶饮品业务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二、企业儿童牛奶饮品业务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二、企业儿童牛奶饮品业务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二、企业儿童牛奶饮品业务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二、企业儿童牛奶饮品业务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二、企业儿童牛奶饮品业务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中国儿童牛奶饮品行业竞争格局分析</w:t>
      </w:r>
      <w:r>
        <w:rPr>
          <w:rFonts w:hint="eastAsia"/>
        </w:rPr>
        <w:br/>
      </w:r>
      <w:r>
        <w:rPr>
          <w:rFonts w:hint="eastAsia"/>
        </w:rPr>
        <w:t>　　第一节 儿童牛奶饮品行业竞争格局总览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2024-2025年儿童牛奶饮品行业竞争力分析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2019-2024年儿童牛奶饮品行业企业并购活动分析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2024-2025年儿童牛奶饮品行业会展与招投标活动分析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一、儿童牛奶饮品行业会展活动及其市场影响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2025年中国儿童牛奶饮品企业发展企业发展策略与建议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儿童牛奶饮品销售模式与渠道策略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儿童牛奶饮品品牌与市场推广策略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儿童牛奶饮品研发投入与技术创新能力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儿童牛奶饮品合作联盟与资源整合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中国儿童牛奶饮品行业风险与对策</w:t>
      </w:r>
      <w:r>
        <w:rPr>
          <w:rFonts w:hint="eastAsia"/>
        </w:rPr>
        <w:br/>
      </w:r>
      <w:r>
        <w:rPr>
          <w:rFonts w:hint="eastAsia"/>
        </w:rPr>
        <w:t>　　第一节 儿童牛奶饮品行业SWOT分析</w:t>
      </w:r>
      <w:r>
        <w:rPr>
          <w:rFonts w:hint="eastAsia"/>
        </w:rPr>
        <w:br/>
      </w:r>
      <w:r>
        <w:rPr>
          <w:rFonts w:hint="eastAsia"/>
        </w:rPr>
        <w:t>　　　　一、儿童牛奶饮品行业优势</w:t>
      </w:r>
      <w:r>
        <w:rPr>
          <w:rFonts w:hint="eastAsia"/>
        </w:rPr>
        <w:br/>
      </w:r>
      <w:r>
        <w:rPr>
          <w:rFonts w:hint="eastAsia"/>
        </w:rPr>
        <w:t>　　　　二、儿童牛奶饮品行业劣势</w:t>
      </w:r>
      <w:r>
        <w:rPr>
          <w:rFonts w:hint="eastAsia"/>
        </w:rPr>
        <w:br/>
      </w:r>
      <w:r>
        <w:rPr>
          <w:rFonts w:hint="eastAsia"/>
        </w:rPr>
        <w:t>　　　　三、儿童牛奶饮品市场机会</w:t>
      </w:r>
      <w:r>
        <w:rPr>
          <w:rFonts w:hint="eastAsia"/>
        </w:rPr>
        <w:br/>
      </w:r>
      <w:r>
        <w:rPr>
          <w:rFonts w:hint="eastAsia"/>
        </w:rPr>
        <w:t>　　　　四、儿童牛奶饮品市场威胁</w:t>
      </w:r>
      <w:r>
        <w:rPr>
          <w:rFonts w:hint="eastAsia"/>
        </w:rPr>
        <w:br/>
      </w:r>
      <w:r>
        <w:rPr>
          <w:rFonts w:hint="eastAsia"/>
        </w:rPr>
        <w:t>　　第二节 儿童牛奶饮品行业风险及对策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2025-2031年中国儿童牛奶饮品行业前景与发展趋势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2024-2025年儿童牛奶饮品行业发展环境分析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一、儿童牛奶饮品行业主管部门与监管体制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二、儿童牛奶饮品行业主要法律法规及政策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三、儿童牛奶饮品行业标准与质量监管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2025-2031年儿童牛奶饮品行业发展趋势与方向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2025-2031年儿童牛奶饮品行业发展潜力与机遇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儿童牛奶饮品行业研究结论与建议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中~智林~：儿童牛奶饮品行业发展建议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儿童牛奶饮品行业历程</w:t>
      </w:r>
      <w:r>
        <w:rPr>
          <w:rFonts w:hint="eastAsia"/>
        </w:rPr>
        <w:br/>
      </w:r>
      <w:r>
        <w:rPr>
          <w:rFonts w:hint="eastAsia"/>
        </w:rPr>
        <w:t>　　图表 儿童牛奶饮品行业生命周期</w:t>
      </w:r>
      <w:r>
        <w:rPr>
          <w:rFonts w:hint="eastAsia"/>
        </w:rPr>
        <w:br/>
      </w:r>
      <w:r>
        <w:rPr>
          <w:rFonts w:hint="eastAsia"/>
        </w:rPr>
        <w:t>　　图表 儿童牛奶饮品行业产业链分析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2019-2024年儿童牛奶饮品行业市场容量分析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2024年中国儿童牛奶饮品行业需求领域分布格局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2024年中国儿童牛奶饮品进口国家及地区分析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2024年中国儿童牛奶饮品出口国家及地区分析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2019-2024年中国儿童牛奶饮品行业企业平均规模情况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**地区儿童牛奶饮品市场规模及增长情况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**地区儿童牛奶饮品行业市场需求情况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**地区儿童牛奶饮品市场规模及增长情况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**地区儿童牛奶饮品行业市场需求情况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**地区儿童牛奶饮品市场规模及增长情况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**地区儿童牛奶饮品行业市场需求情况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**地区儿童牛奶饮品市场规模及增长情况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**地区儿童牛奶饮品行业市场需求情况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儿童牛奶饮品重点企业（二）经营情况分析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儿童牛奶饮品重点企业（二）主要经济指标情况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儿童牛奶饮品重点企业（三）成长能力情况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2025-2031年中国儿童牛奶饮品行业产能预测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2025-2031年中国儿童牛奶饮品行业产量预测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2025-2031年中国儿童牛奶饮品市场需求量预测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2025-2031年中国儿童牛奶饮品行业供需平衡预测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2025-2031年中国儿童牛奶饮品行业市场容量预测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2025-2031年中国儿童牛奶饮品行业市场规模预测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2025年中国儿童牛奶饮品市场前景分析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2025年中国儿童牛奶饮品发展趋势预测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e74e35544d7d" w:history="1">
        <w:r>
          <w:rPr>
            <w:rStyle w:val="Hyperlink"/>
          </w:rPr>
          <w:t>2025-2031年中国儿童牛奶饮品行业研究分析与前景趋势报告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be74e35544d7d" w:history="1">
        <w:r>
          <w:rPr>
            <w:rStyle w:val="Hyperlink"/>
          </w:rPr>
          <w:t>https://www.20087.com/8/32/ErTongNiuNaiYinPinDeFaZhanQianJing.html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热点：儿童牛奶饮品和纯牛奶哪个好、儿童牛奶饮品排行、儿童牛奶饮品有哪些、儿童牛奶饮品推荐、儿童牛奶饮品哪种好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2fff26734a9a" w:history="1">
      <w:r>
        <w:rPr>
          <w:rStyle w:val="Hyperlink"/>
        </w:rPr>
        <w:t>2025-2031年中国儿童牛奶饮品行业研究分析与前景趋势报告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ErTongNiuNaiYinPinDeFaZhanQianJing.html" TargetMode="External" Id="R843be74e3554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ErTongNiuNaiYinPinDeFaZhanQianJing.html" TargetMode="External" Id="Raf1c2fff2673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2025-08-15T01:42:03Z</dcterms:created>
  <dcterms:modified xsi:type="dcterms:W3CDTF">2025-08-15T02:42:03Z</dcterms:modified>
  <dc:subject>2025-2031年中国儿童牛奶饮品行业研究分析与前景趋势报告</dc:subject>
  <dc:title>2025-2031年中国儿童牛奶饮品行业研究分析与前景趋势报告</dc:title>
  <cp:keywords>2025-2031年中国儿童牛奶饮品行业研究分析与前景趋势报告</cp:keywords>
  <dc:description>2025-2031年中国儿童牛奶饮品行业研究分析与前景趋势报告</dc:description>
</cp:coreProperties>
</file>