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f382065754c38" w:history="1">
              <w:r>
                <w:rPr>
                  <w:rStyle w:val="Hyperlink"/>
                </w:rPr>
                <w:t>2026-2032年中国小麦制品行业发展调研与前景趋势预测报告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f382065754c38" w:history="1">
              <w:r>
                <w:rPr>
                  <w:rStyle w:val="Hyperlink"/>
                </w:rPr>
                <w:t>2026-2032年中国小麦制品行业发展调研与前景趋势预测报告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f382065754c38" w:history="1">
                <w:r>
                  <w:rPr>
                    <w:rStyle w:val="Hyperlink"/>
                  </w:rPr>
                  <w:t>https://www.20087.com/8/02/XiaoMaiZhiPinDeXianZhuangYuQianJing.html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制品当前涵盖面粉、挂面、面包、糕点、速冻面点及预拌粉等多个品类，是全球主食消费的核心组成部分。在食品工业化进程中，小麦制品生产已实现高度自动化，从磨粉配粉到成型烘焙均依赖精准工艺控制，部分高端产品强调低筋/高筋专用粉、无添加及营养强化（如全麦、高纤维）。在健康消费趋势下，低糖、低脂、高蛋白配方成为创新方向，而预制菜热潮也带动速食面点需求增长。然而，行业仍面临原料品质波动影响终端一致性、过度精加工导致营养流失、同质化竞争激烈，以及消费者对“添加剂”标签敏感等问题，制约产品价值提升。</w:t>
      </w:r>
      <w:r>
        <w:rPr>
          <w:rFonts w:hint="eastAsia"/>
        </w:rPr>
        <w:br/>
      </w:r>
      <w:r>
        <w:rPr>
          <w:rFonts w:hint="eastAsia"/>
        </w:rPr>
        <w:t>　　未来，小麦制品将向营养功能化、场景定制化与可持续加工方向演进。生物酶技术与发酵工艺将提升全麦制品口感与消化吸收率；针对健身、控糖、儿童等细分人群的专用配方将加速开发。在生产端，柔性生产线将支持小批量、多品种切换，满足C2M定制需求；区块链溯源将强化从麦田到餐桌的透明度。此外，副产物（如麸皮、胚芽）高值化利用将减少浪费，推动循环经济。小麦制品将从基础主食转型为融合营养科学、个性化需求与绿色理念的现代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f382065754c38" w:history="1">
        <w:r>
          <w:rPr>
            <w:rStyle w:val="Hyperlink"/>
          </w:rPr>
          <w:t>2026-2032年中国小麦制品行业发展调研与前景趋势预测报告</w:t>
        </w:r>
      </w:hyperlink>
      <w:r>
        <w:rPr>
          <w:rFonts w:hint="eastAsia"/>
        </w:rPr>
        <w:t>》基于统计局、相关行业协会及科研机构的详实数据，系统呈现小麦制品行业市场规模、技术发展现状及未来趋势，客观分析小麦制品行业竞争格局与主要企业经营状况。报告从小麦制品供需关系、政策环境等维度，评估了小麦制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小麦制品行业概述</w:t>
      </w:r>
      <w:r>
        <w:rPr>
          <w:rFonts w:hint="eastAsia"/>
        </w:rPr>
        <w:br/>
      </w:r>
      <w:r>
        <w:rPr>
          <w:rFonts w:hint="eastAsia"/>
        </w:rPr>
        <w:t>　　第一节 小麦制品定义与分类</w:t>
      </w:r>
      <w:r>
        <w:rPr>
          <w:rFonts w:hint="eastAsia"/>
        </w:rPr>
        <w:br/>
      </w:r>
      <w:r>
        <w:rPr>
          <w:rFonts w:hint="eastAsia"/>
        </w:rPr>
        <w:t>　　第二节 小麦制品应用领域</w:t>
      </w:r>
      <w:r>
        <w:rPr>
          <w:rFonts w:hint="eastAsia"/>
        </w:rPr>
        <w:br/>
      </w:r>
      <w:r>
        <w:rPr>
          <w:rFonts w:hint="eastAsia"/>
        </w:rPr>
        <w:t>　　第三节 小麦制品行业经济指标分析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一、小麦制品行业赢利性评估</w:t>
      </w:r>
      <w:r>
        <w:rPr>
          <w:rFonts w:hint="eastAsia"/>
        </w:rPr>
        <w:br/>
      </w:r>
      <w:r>
        <w:rPr>
          <w:rFonts w:hint="eastAsia"/>
        </w:rPr>
        <w:t>　　　　二、小麦制品行业成长速度分析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五、小麦制品行业风险性评估</w:t>
      </w:r>
      <w:r>
        <w:rPr>
          <w:rFonts w:hint="eastAsia"/>
        </w:rPr>
        <w:br/>
      </w:r>
      <w:r>
        <w:rPr>
          <w:rFonts w:hint="eastAsia"/>
        </w:rPr>
        <w:t>　　　　六、小麦制品行业周期性分析</w:t>
      </w:r>
      <w:r>
        <w:rPr>
          <w:rFonts w:hint="eastAsia"/>
        </w:rPr>
        <w:br/>
      </w:r>
      <w:r>
        <w:rPr>
          <w:rFonts w:hint="eastAsia"/>
        </w:rPr>
        <w:t>　　　　七、小麦制品行业竞争程度指标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2025-2026年全球小麦制品行业发展分析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2026-2032年全球小麦制品行业发展趋势与前景预测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一、小麦制品行业发展趋势</w:t>
      </w:r>
      <w:r>
        <w:rPr>
          <w:rFonts w:hint="eastAsia"/>
        </w:rPr>
        <w:br/>
      </w:r>
      <w:r>
        <w:rPr>
          <w:rFonts w:hint="eastAsia"/>
        </w:rPr>
        <w:t>　　　　二、小麦制品行业发展潜力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2025-2026年小麦制品产能与投资动态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2026-2032年小麦制品行业产量统计与趋势预测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一、2020-2025年小麦制品行业产量与增长趋势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1、2020-2025年小麦制品产量及增长趋势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2、2020-2025年小麦制品细分产品产量及份额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三、2026-2032年小麦制品产量预测</w:t>
      </w:r>
      <w:r>
        <w:rPr>
          <w:rFonts w:hint="eastAsia"/>
        </w:rPr>
        <w:br/>
      </w:r>
      <w:r>
        <w:rPr>
          <w:rFonts w:hint="eastAsia"/>
        </w:rPr>
        <w:t>　　第三节 2026-2032年小麦制品市场需求与销售分析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一、2025-2026年小麦制品行业需求现状</w:t>
      </w:r>
      <w:r>
        <w:rPr>
          <w:rFonts w:hint="eastAsia"/>
        </w:rPr>
        <w:br/>
      </w:r>
      <w:r>
        <w:rPr>
          <w:rFonts w:hint="eastAsia"/>
        </w:rPr>
        <w:t>　　　　二、小麦制品客户群体与需求特点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三、2020-2025年小麦制品行业销售规模分析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四、2026-2032年小麦制品市场增长潜力与规模预测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2025-2026年小麦制品行业技术发展现状及趋势分析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小麦制品行业技术发展方向、趋势预测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一、2025-2026年小麦制品主要细分产品市场现状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一、2020-2025年小麦制品市场价格走势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2026-2032年小麦制品价格竞争态势与趋势预测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2025-2026年重点区域小麦制品市场发展概况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2020-2025年中国小麦制品行业进出口情况分析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一、2020-2025年小麦制品进口规模分析</w:t>
      </w:r>
      <w:r>
        <w:rPr>
          <w:rFonts w:hint="eastAsia"/>
        </w:rPr>
        <w:br/>
      </w:r>
      <w:r>
        <w:rPr>
          <w:rFonts w:hint="eastAsia"/>
        </w:rPr>
        <w:t>　　　　二、小麦制品主要进口来源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一、2020-2025年小麦制品出口规模分析</w:t>
      </w:r>
      <w:r>
        <w:rPr>
          <w:rFonts w:hint="eastAsia"/>
        </w:rPr>
        <w:br/>
      </w:r>
      <w:r>
        <w:rPr>
          <w:rFonts w:hint="eastAsia"/>
        </w:rPr>
        <w:t>　　　　二、小麦制品主要出口目的地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一、小麦制品企业数量与结构</w:t>
      </w:r>
      <w:r>
        <w:rPr>
          <w:rFonts w:hint="eastAsia"/>
        </w:rPr>
        <w:br/>
      </w:r>
      <w:r>
        <w:rPr>
          <w:rFonts w:hint="eastAsia"/>
        </w:rPr>
        <w:t>　　　　二、小麦制品从业人员规模</w:t>
      </w:r>
      <w:r>
        <w:rPr>
          <w:rFonts w:hint="eastAsia"/>
        </w:rPr>
        <w:br/>
      </w:r>
      <w:r>
        <w:rPr>
          <w:rFonts w:hint="eastAsia"/>
        </w:rPr>
        <w:t>　　　　三、小麦制品行业资产状况</w:t>
      </w:r>
      <w:r>
        <w:rPr>
          <w:rFonts w:hint="eastAsia"/>
        </w:rPr>
        <w:br/>
      </w:r>
      <w:r>
        <w:rPr>
          <w:rFonts w:hint="eastAsia"/>
        </w:rPr>
        <w:t>　　第二节 中国小麦制品行业财务指标总体分析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中国小麦制品行业竞争格局分析</w:t>
      </w:r>
      <w:r>
        <w:rPr>
          <w:rFonts w:hint="eastAsia"/>
        </w:rPr>
        <w:br/>
      </w:r>
      <w:r>
        <w:rPr>
          <w:rFonts w:hint="eastAsia"/>
        </w:rPr>
        <w:t>　　第一节 小麦制品行业竞争格局总览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2025-2026年小麦制品行业竞争力分析</w:t>
      </w:r>
      <w:r>
        <w:rPr>
          <w:rFonts w:hint="eastAsia"/>
        </w:rPr>
        <w:br/>
      </w:r>
      <w:r>
        <w:rPr>
          <w:rFonts w:hint="eastAsia"/>
        </w:rPr>
        <w:t>　　　　一、小麦制品供应商议价能力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2020-2025年小麦制品行业企业并购活动分析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2025-2026年小麦制品行业会展与招投标活动分析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2026年中国小麦制品企业发展策略分析</w:t>
      </w:r>
      <w:r>
        <w:rPr>
          <w:rFonts w:hint="eastAsia"/>
        </w:rPr>
        <w:br/>
      </w:r>
      <w:r>
        <w:rPr>
          <w:rFonts w:hint="eastAsia"/>
        </w:rPr>
        <w:t>　　第一节 小麦制品市场策略分析</w:t>
      </w:r>
      <w:r>
        <w:rPr>
          <w:rFonts w:hint="eastAsia"/>
        </w:rPr>
        <w:br/>
      </w:r>
      <w:r>
        <w:rPr>
          <w:rFonts w:hint="eastAsia"/>
        </w:rPr>
        <w:t>　　　　一、小麦制品市场定位与拓展策略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小麦制品销售策略分析</w:t>
      </w:r>
      <w:r>
        <w:rPr>
          <w:rFonts w:hint="eastAsia"/>
        </w:rPr>
        <w:br/>
      </w:r>
      <w:r>
        <w:rPr>
          <w:rFonts w:hint="eastAsia"/>
        </w:rPr>
        <w:t>　　　　一、小麦制品销售渠道与网络建设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提高小麦制品企业竞争力建议</w:t>
      </w:r>
      <w:r>
        <w:rPr>
          <w:rFonts w:hint="eastAsia"/>
        </w:rPr>
        <w:br/>
      </w:r>
      <w:r>
        <w:rPr>
          <w:rFonts w:hint="eastAsia"/>
        </w:rPr>
        <w:t>　　　　一、小麦制品技术创新与管理优化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小麦制品品牌战略思考</w:t>
      </w:r>
      <w:r>
        <w:rPr>
          <w:rFonts w:hint="eastAsia"/>
        </w:rPr>
        <w:br/>
      </w:r>
      <w:r>
        <w:rPr>
          <w:rFonts w:hint="eastAsia"/>
        </w:rPr>
        <w:t>　　　　一、小麦制品品牌建设与维护</w:t>
      </w:r>
      <w:r>
        <w:rPr>
          <w:rFonts w:hint="eastAsia"/>
        </w:rPr>
        <w:br/>
      </w:r>
      <w:r>
        <w:rPr>
          <w:rFonts w:hint="eastAsia"/>
        </w:rPr>
        <w:t>　　　　二、小麦制品品牌影响力与市场竞争力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中国小麦制品行业风险与对策</w:t>
      </w:r>
      <w:r>
        <w:rPr>
          <w:rFonts w:hint="eastAsia"/>
        </w:rPr>
        <w:br/>
      </w:r>
      <w:r>
        <w:rPr>
          <w:rFonts w:hint="eastAsia"/>
        </w:rPr>
        <w:t>　　第一节 小麦制品行业SWOT分析</w:t>
      </w:r>
      <w:r>
        <w:rPr>
          <w:rFonts w:hint="eastAsia"/>
        </w:rPr>
        <w:br/>
      </w:r>
      <w:r>
        <w:rPr>
          <w:rFonts w:hint="eastAsia"/>
        </w:rPr>
        <w:t>　　　　一、小麦制品行业优势分析</w:t>
      </w:r>
      <w:r>
        <w:rPr>
          <w:rFonts w:hint="eastAsia"/>
        </w:rPr>
        <w:br/>
      </w:r>
      <w:r>
        <w:rPr>
          <w:rFonts w:hint="eastAsia"/>
        </w:rPr>
        <w:t>　　　　二、小麦制品行业劣势分析</w:t>
      </w:r>
      <w:r>
        <w:rPr>
          <w:rFonts w:hint="eastAsia"/>
        </w:rPr>
        <w:br/>
      </w:r>
      <w:r>
        <w:rPr>
          <w:rFonts w:hint="eastAsia"/>
        </w:rPr>
        <w:t>　　　　三、小麦制品市场机会探索</w:t>
      </w:r>
      <w:r>
        <w:rPr>
          <w:rFonts w:hint="eastAsia"/>
        </w:rPr>
        <w:br/>
      </w:r>
      <w:r>
        <w:rPr>
          <w:rFonts w:hint="eastAsia"/>
        </w:rPr>
        <w:t>　　　　四、小麦制品市场威胁评估</w:t>
      </w:r>
      <w:r>
        <w:rPr>
          <w:rFonts w:hint="eastAsia"/>
        </w:rPr>
        <w:br/>
      </w:r>
      <w:r>
        <w:rPr>
          <w:rFonts w:hint="eastAsia"/>
        </w:rPr>
        <w:t>　　第二节 小麦制品行业风险及对策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2026-2032年中国小麦制品行业前景与发展趋势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2026-2032年小麦制品行业发展趋势与方向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2026-2032年小麦制品行业发展潜力与机遇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(中~智~林)小麦制品行业发展建议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2026-2032年中国小麦制品行业产能预测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2020-2025年中国小麦制品行业产量及增长趋势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2026-2032年中国小麦制品行业产量预测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2026-2032年中国小麦制品行业市场需求预测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2020-2025年中国小麦制品行业进口量及增速统计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2020-2025年中国小麦制品行业出口量及增速统计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2026年小麦制品行业壁垒</w:t>
      </w:r>
      <w:r>
        <w:rPr>
          <w:rFonts w:hint="eastAsia"/>
        </w:rPr>
        <w:br/>
      </w:r>
      <w:r>
        <w:rPr>
          <w:rFonts w:hint="eastAsia"/>
        </w:rPr>
        <w:t>　　图表 2026年小麦制品市场前景分析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2026-2032年中国小麦制品市场需求预测</w:t>
      </w:r>
      <w:r>
        <w:rPr>
          <w:rFonts w:hint="eastAsia"/>
        </w:rPr>
        <w:br/>
      </w:r>
      <w:r>
        <w:rPr>
          <w:rFonts w:hint="eastAsia"/>
        </w:rPr>
        <w:t>　　图表 2026年小麦制品发展趋势预测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f382065754c38" w:history="1">
        <w:r>
          <w:rPr>
            <w:rStyle w:val="Hyperlink"/>
          </w:rPr>
          <w:t>2026-2032年中国小麦制品行业发展调研与前景趋势预测报告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f382065754c38" w:history="1">
        <w:r>
          <w:rPr>
            <w:rStyle w:val="Hyperlink"/>
          </w:rPr>
          <w:t>https://www.20087.com/8/02/XiaoMaiZhiPinDeXianZhuangYuQianJing.html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热点：小麦制品会引起慢性炎症吗、小麦制品一般有哪些东西、小麦制品一览表、小麦 制品、小麦工业制品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84b97846c43c8" w:history="1">
      <w:r>
        <w:rPr>
          <w:rStyle w:val="Hyperlink"/>
        </w:rPr>
        <w:t>2026-2032年中国小麦制品行业发展调研与前景趋势预测报告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aoMaiZhiPinDeXianZhuangYuQianJing.html" TargetMode="External" Id="R8c8f38206575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aoMaiZhiPinDeXianZhuangYuQianJing.html" TargetMode="External" Id="Rfb684b97846c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2025-12-09T23:57:00Z</dcterms:created>
  <dcterms:modified xsi:type="dcterms:W3CDTF">2025-12-10T00:57:00Z</dcterms:modified>
  <dc:subject>2026-2032年中国小麦制品行业发展调研与前景趋势预测报告</dc:subject>
  <dc:title>2026-2032年中国小麦制品行业发展调研与前景趋势预测报告</dc:title>
  <cp:keywords>2026-2032年中国小麦制品行业发展调研与前景趋势预测报告</cp:keywords>
  <dc:description>2026-2032年中国小麦制品行业发展调研与前景趋势预测报告</dc:description>
</cp:coreProperties>
</file>