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cd19913b4428d" w:history="1">
              <w:r>
                <w:rPr>
                  <w:rStyle w:val="Hyperlink"/>
                </w:rPr>
                <w:t>2026-2032年全球与中国现制烘焙行业现状及发展前景报告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cd19913b4428d" w:history="1">
              <w:r>
                <w:rPr>
                  <w:rStyle w:val="Hyperlink"/>
                </w:rPr>
                <w:t>2026-2032年全球与中国现制烘焙行业现状及发展前景报告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cd19913b4428d" w:history="1">
                <w:r>
                  <w:rPr>
                    <w:rStyle w:val="Hyperlink"/>
                  </w:rPr>
                  <w:t>https://www.20087.com/8/92/XianZhiHongBeiQianJing.html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烘焙指在门店现场完成原料混合、成型、烘烤及装饰全过程的面包、蛋糕及甜点制作模式，强调“新鲜出炉”体验、手工工艺感及产品可视化。品牌普遍采用开放式厨房、透明操作台及当日废弃制度，以建立消费者信任。市场高度关注原料天然性（无植脂末、无人工香精）、配方差异化（如低糖、全麦、植物基）及高峰时段出品一致性。然而，人工依赖度高导致品控波动；能耗密集型烤箱增加运营成本；食品安全风险点（如交叉污染、温度失控）难以全程监控。</w:t>
      </w:r>
      <w:r>
        <w:rPr>
          <w:rFonts w:hint="eastAsia"/>
        </w:rPr>
        <w:br/>
      </w:r>
      <w:r>
        <w:rPr>
          <w:rFonts w:hint="eastAsia"/>
        </w:rPr>
        <w:t>　　未来，现制烘焙将向半自动化、风味创新与可持续运营融合演进。市场调研网认为，智能醒发箱与AI配方系统保障基础产品稳定性；本地食材（如地域水果、杂粮）融入打造“在地风味”。节能型电烤炉替代燃气设备；厨余面包转化为酵种或饲料实现循环利用。会员系统联动口味偏好推荐新品；直播烘焙过程增强互动体验。在健康消费与体验经济双轮驱动下，现制烘焙将从传统食品零售升级为融合匠心工艺、数字供应链与社区文化的新一代生活方式消费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cd19913b4428d" w:history="1">
        <w:r>
          <w:rPr>
            <w:rStyle w:val="Hyperlink"/>
          </w:rPr>
          <w:t>2026-2032年全球与中国现制烘焙行业现状及发展前景报告</w:t>
        </w:r>
      </w:hyperlink>
      <w:r>
        <w:rPr>
          <w:rFonts w:hint="eastAsia"/>
        </w:rPr>
        <w:t>》，2025年现制烘焙行业市场规模达 亿元，预计2032年市场规模将达 亿元，期间年均复合增长率（CAGR）达 %。报告采用定量与定性相结合的研究方法，系统分析了现制烘焙行业的市场规模、需求动态及价格变化，并对现制烘焙产业链各环节进行了全面梳理。报告详细解读了现制烘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按产品类型细分，全球现制烘焙市场规模2021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</w:t>
      </w:r>
      <w:r>
        <w:rPr>
          <w:rFonts w:hint="eastAsia"/>
        </w:rPr>
        <w:br/>
      </w:r>
      <w:r>
        <w:rPr>
          <w:rFonts w:hint="eastAsia"/>
        </w:rPr>
        <w:t>　　　　1.3.3 常温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按应用细分，全球现制烘焙市场规模2021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糕点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现制烘焙行业发展总体概况</w:t>
      </w:r>
      <w:r>
        <w:rPr>
          <w:rFonts w:hint="eastAsia"/>
        </w:rPr>
        <w:br/>
      </w:r>
      <w:r>
        <w:rPr>
          <w:rFonts w:hint="eastAsia"/>
        </w:rPr>
        <w:t>　　　　1.5.2 现制烘焙行业发展主要特点</w:t>
      </w:r>
      <w:r>
        <w:rPr>
          <w:rFonts w:hint="eastAsia"/>
        </w:rPr>
        <w:br/>
      </w:r>
      <w:r>
        <w:rPr>
          <w:rFonts w:hint="eastAsia"/>
        </w:rPr>
        <w:t>　　　　1.5.3 现制烘焙行业发展影响因素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现制烘焙有利因素</w:t>
      </w:r>
      <w:r>
        <w:rPr>
          <w:rFonts w:hint="eastAsia"/>
        </w:rPr>
        <w:br/>
      </w:r>
      <w:r>
        <w:rPr>
          <w:rFonts w:hint="eastAsia"/>
        </w:rPr>
        <w:t>　　　　1.5.3 .2 现制烘焙不利因素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全球市场，近三年现制烘焙主要企业占有率及排名（按销量）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现制烘焙主要企业在国际市场占有率（按销量，2023-2026）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2025年现制烘焙主要企业在国际市场排名（按销量）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全球市场主要企业现制烘焙销量（2023-2026）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全球市场，近三年现制烘焙主要企业占有率及排名（按收入）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现制烘焙主要企业在国际市场占有率（按收入，2023-2026）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2025年现制烘焙主要企业在国际市场排名（按收入）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全球市场主要企业现制烘焙销售收入（2023-2026）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全球市场主要企业现制烘焙销售价格（2023-2026）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中国市场，近三年现制烘焙主要企业占有率及排名（按销量）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现制烘焙主要企业在中国市场占有率（按销量，2023-2026）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2025年现制烘焙主要企业在中国市场排名（按销量）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中国市场主要企业现制烘焙销量（2023-2026）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中国市场，近三年现制烘焙主要企业占有率及排名（按收入）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现制烘焙主要企业在中国市场占有率（按收入，2023-2026）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2025年现制烘焙主要企业在中国市场排名（按收入）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中国市场主要企业现制烘焙销售收入（2023-2026）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全球主要厂商现制烘焙总部及产地分布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全球主要厂商成立时间及现制烘焙商业化日期</w:t>
      </w:r>
      <w:r>
        <w:rPr>
          <w:rFonts w:hint="eastAsia"/>
        </w:rPr>
        <w:br/>
      </w:r>
      <w:r>
        <w:rPr>
          <w:rFonts w:hint="eastAsia"/>
        </w:rPr>
        <w:t>　　2.8 全球主要厂商现制烘焙产品类型及应用</w:t>
      </w:r>
      <w:r>
        <w:rPr>
          <w:rFonts w:hint="eastAsia"/>
        </w:rPr>
        <w:br/>
      </w:r>
      <w:r>
        <w:rPr>
          <w:rFonts w:hint="eastAsia"/>
        </w:rPr>
        <w:t>　　2.9 现制烘焙行业集中度、竞争程度分析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现制烘焙行业集中度分析：2025年全球Top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全球现制烘焙第一梯队、第二梯队和第三梯队生产商（品牌）及市场份额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全球现制烘焙总体规模分析</w:t>
      </w:r>
      <w:r>
        <w:rPr>
          <w:rFonts w:hint="eastAsia"/>
        </w:rPr>
        <w:br/>
      </w:r>
      <w:r>
        <w:rPr>
          <w:rFonts w:hint="eastAsia"/>
        </w:rPr>
        <w:t>　　3.1 全球现制烘焙供需现状及预测（2021-2032）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全球现制烘焙产能、产量、产能利用率及发展趋势（2021-2032）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全球现制烘焙产量、需求量及发展趋势（2021-2032）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全球主要地区现制烘焙产量及发展趋势（2021-2032）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全球主要地区现制烘焙产量（2021-2026）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全球主要地区现制烘焙产量（2027-2032）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全球主要地区现制烘焙产量市场份额（2021-2032）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中国现制烘焙供需现状及预测（2021-2032）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中国现制烘焙产能、产量、产能利用率及发展趋势（2021-2032）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中国现制烘焙产量、市场需求量及发展趋势（2021-2032）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中国市场现制烘焙进出口（2021-2032）</w:t>
      </w:r>
      <w:r>
        <w:rPr>
          <w:rFonts w:hint="eastAsia"/>
        </w:rPr>
        <w:br/>
      </w:r>
      <w:r>
        <w:rPr>
          <w:rFonts w:hint="eastAsia"/>
        </w:rPr>
        <w:t>　　3.4 全球现制烘焙销量及销售额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全球市场现制烘焙销售额（2021-2032）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全球市场现制烘焙销量（2021-2032）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全球市场现制烘焙价格趋势（2021-2032）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全球现制烘焙主要地区分析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全球主要地区现制烘焙市场规模分析：2021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全球主要地区现制烘焙销售收入及市场份额（2021-2026）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全球主要地区现制烘焙销售收入预测（2027-2032）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全球主要地区现制烘焙销量分析：2021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全球主要地区现制烘焙销量及市场份额预测（2027-2032）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不同产品类型现制烘焙分析</w:t>
      </w:r>
      <w:r>
        <w:rPr>
          <w:rFonts w:hint="eastAsia"/>
        </w:rPr>
        <w:br/>
      </w:r>
      <w:r>
        <w:rPr>
          <w:rFonts w:hint="eastAsia"/>
        </w:rPr>
        <w:t>　　6.1 全球不同产品类型现制烘焙销量（2021-2032）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全球不同产品类型现制烘焙销量预测（2027-2032）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全球不同产品类型现制烘焙收入（2021-2032）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全球不同产品类型现制烘焙收入预测（2027-2032）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全球不同产品类型现制烘焙价格走势（2021-2032）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中国不同产品类型现制烘焙销量（2021-2032）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中国不同产品类型现制烘焙销量预测（2027-2032）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中国不同产品类型现制烘焙收入（2021-2032）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中国不同产品类型现制烘焙收入预测（2027-2032）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不同应用现制烘焙分析</w:t>
      </w:r>
      <w:r>
        <w:rPr>
          <w:rFonts w:hint="eastAsia"/>
        </w:rPr>
        <w:br/>
      </w:r>
      <w:r>
        <w:rPr>
          <w:rFonts w:hint="eastAsia"/>
        </w:rPr>
        <w:t>　　7.1 全球不同应用现制烘焙销量（2021-2032）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全球不同应用现制烘焙销量预测（2027-2032）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全球不同应用现制烘焙收入（2021-2032）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全球不同应用现制烘焙收入预测（2027-2032）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全球不同应用现制烘焙价格走势（2021-2032）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中国不同应用现制烘焙销量（2021-2032）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中国不同应用现制烘焙销量预测（2027-2032）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中国不同应用现制烘焙收入（2021-2032）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中国不同应用现制烘焙收入预测（2027-2032）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现制烘焙行业发展趋势</w:t>
      </w:r>
      <w:r>
        <w:rPr>
          <w:rFonts w:hint="eastAsia"/>
        </w:rPr>
        <w:br/>
      </w:r>
      <w:r>
        <w:rPr>
          <w:rFonts w:hint="eastAsia"/>
        </w:rPr>
        <w:t>　　8.2 现制烘焙行业主要驱动因素</w:t>
      </w:r>
      <w:r>
        <w:rPr>
          <w:rFonts w:hint="eastAsia"/>
        </w:rPr>
        <w:br/>
      </w:r>
      <w:r>
        <w:rPr>
          <w:rFonts w:hint="eastAsia"/>
        </w:rPr>
        <w:t>　　8.3 现制烘焙中国企业SWOT分析</w:t>
      </w:r>
      <w:r>
        <w:rPr>
          <w:rFonts w:hint="eastAsia"/>
        </w:rPr>
        <w:br/>
      </w:r>
      <w:r>
        <w:rPr>
          <w:rFonts w:hint="eastAsia"/>
        </w:rPr>
        <w:t>　　8.4 中国现制烘焙行业政策环境分析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现制烘焙行业产业链简介</w:t>
      </w:r>
      <w:r>
        <w:rPr>
          <w:rFonts w:hint="eastAsia"/>
        </w:rPr>
        <w:br/>
      </w:r>
      <w:r>
        <w:rPr>
          <w:rFonts w:hint="eastAsia"/>
        </w:rPr>
        <w:t>　　　　9.1.1 现制烘焙行业供应链分析</w:t>
      </w:r>
      <w:r>
        <w:rPr>
          <w:rFonts w:hint="eastAsia"/>
        </w:rPr>
        <w:br/>
      </w:r>
      <w:r>
        <w:rPr>
          <w:rFonts w:hint="eastAsia"/>
        </w:rPr>
        <w:t>　　　　9.1.2 现制烘焙主要原料及供应情况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现制烘焙行业采购模式</w:t>
      </w:r>
      <w:r>
        <w:rPr>
          <w:rFonts w:hint="eastAsia"/>
        </w:rPr>
        <w:br/>
      </w:r>
      <w:r>
        <w:rPr>
          <w:rFonts w:hint="eastAsia"/>
        </w:rPr>
        <w:t>　　9.3 现制烘焙行业生产模式</w:t>
      </w:r>
      <w:r>
        <w:rPr>
          <w:rFonts w:hint="eastAsia"/>
        </w:rPr>
        <w:br/>
      </w:r>
      <w:r>
        <w:rPr>
          <w:rFonts w:hint="eastAsia"/>
        </w:rPr>
        <w:t>　　9.4 现制烘焙行业销售模式及销售渠道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按产品类型细分，全球现制烘焙市场规模2021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按应用细分，全球现制烘焙市场规模（CAGR）2021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现制烘焙行业发展主要特点</w:t>
      </w:r>
      <w:r>
        <w:rPr>
          <w:rFonts w:hint="eastAsia"/>
        </w:rPr>
        <w:br/>
      </w:r>
      <w:r>
        <w:rPr>
          <w:rFonts w:hint="eastAsia"/>
        </w:rPr>
        <w:t>　　表 4： 现制烘焙行业发展有利因素分析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现制烘焙行业发展不利因素分析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进入现制烘焙行业壁垒</w:t>
      </w:r>
      <w:r>
        <w:rPr>
          <w:rFonts w:hint="eastAsia"/>
        </w:rPr>
        <w:br/>
      </w:r>
      <w:r>
        <w:rPr>
          <w:rFonts w:hint="eastAsia"/>
        </w:rPr>
        <w:t>　　表 7： 现制烘焙主要企业在国际市场占有率（按销量，2023-2026）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2025年现制烘焙主要企业在国际市场排名（按销量）&amp;（千件）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全球市场主要企业现制烘焙销量（2023-2026）&amp;（千件）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现制烘焙主要企业在国际市场占有率（按收入，2023-2026）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2025年现制烘焙主要企业在国际市场排名（按收入）&amp;（万元）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全球市场主要企业现制烘焙销售收入（2023-2026）&amp;（万元）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全球市场主要企业现制烘焙销售价格（2023-2026）&amp;（元/件）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现制烘焙主要企业在中国市场占有率（按销量，2023-2026）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2025年现制烘焙主要企业在中国市场排名（按销量）&amp;（千件）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中国市场主要企业现制烘焙销量（2023-2026）&amp;（千件）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现制烘焙主要企业在中国市场占有率（按收入，2023-2026）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2025年现制烘焙主要企业在中国市场排名（按收入）&amp;（万元）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中国市场主要企业现制烘焙销售收入（2023-2026）&amp;（万元）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全球主要厂商现制烘焙总部及产地分布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全球主要厂商成立时间及现制烘焙商业化日期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全球主要厂商现制烘焙产品类型及应用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2025年全球现制烘焙主要厂商市场地位（第一梯队、第二梯队和第三梯队）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全球现制烘焙市场投资、并购等现状分析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全球主要地区现制烘焙产量增速（CAGR）：（2021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全球主要地区现制烘焙产量（2021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全球主要地区现制烘焙产量（2021-2026）&amp;（千件）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全球主要地区现制烘焙产量（2027-2032）&amp;（千件）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全球主要地区现制烘焙产量市场份额（2021-2026）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全球主要地区现制烘焙产量市场份额（2027-2032）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中国市场现制烘焙产量、销量、进出口（2021-2026）&amp;（千件）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中国市场现制烘焙产量、销量、进出口预测（2027-2032）&amp;（千件）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全球主要地区现制烘焙销售收入增速：（2021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全球主要地区现制烘焙销售收入（2021-2026）&amp;（万元）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全球主要地区现制烘焙销售收入市场份额（2021-2026）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全球主要地区现制烘焙收入（2027-2032）&amp;（万元）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全球主要地区现制烘焙收入市场份额（2027-2032）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全球主要地区现制烘焙销量（千件）：2021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全球主要地区现制烘焙销量（2027-2032）&amp;（千件）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全球主要地区现制烘焙销量份额（2027-2032）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现制烘焙行业发展趋势</w:t>
      </w:r>
      <w:r>
        <w:rPr>
          <w:rFonts w:hint="eastAsia"/>
        </w:rPr>
        <w:br/>
      </w:r>
      <w:r>
        <w:rPr>
          <w:rFonts w:hint="eastAsia"/>
        </w:rPr>
        <w:t>　　表 126： 现制烘焙行业主要驱动因素</w:t>
      </w:r>
      <w:r>
        <w:rPr>
          <w:rFonts w:hint="eastAsia"/>
        </w:rPr>
        <w:br/>
      </w:r>
      <w:r>
        <w:rPr>
          <w:rFonts w:hint="eastAsia"/>
        </w:rPr>
        <w:t>　　表 127： 现制烘焙行业供应链分析</w:t>
      </w:r>
      <w:r>
        <w:rPr>
          <w:rFonts w:hint="eastAsia"/>
        </w:rPr>
        <w:br/>
      </w:r>
      <w:r>
        <w:rPr>
          <w:rFonts w:hint="eastAsia"/>
        </w:rPr>
        <w:t>　　表 128： 现制烘焙上游原料供应商</w:t>
      </w:r>
      <w:r>
        <w:rPr>
          <w:rFonts w:hint="eastAsia"/>
        </w:rPr>
        <w:br/>
      </w:r>
      <w:r>
        <w:rPr>
          <w:rFonts w:hint="eastAsia"/>
        </w:rPr>
        <w:t>　　表 129： 现制烘焙主要地区不同应用客户分析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现制烘焙典型经销商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现制烘焙产品图片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全球不同产品类型现制烘焙销售额2021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全球不同产品类型现制烘焙市场份额2025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冷冻产品图片</w:t>
      </w:r>
      <w:r>
        <w:rPr>
          <w:rFonts w:hint="eastAsia"/>
        </w:rPr>
        <w:br/>
      </w:r>
      <w:r>
        <w:rPr>
          <w:rFonts w:hint="eastAsia"/>
        </w:rPr>
        <w:t>　　图 5： 常温产品图片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全球不同应用现制烘焙市场份额2025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糕点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2025年全球前五大生产商现制烘焙市场份额</w:t>
      </w:r>
      <w:r>
        <w:rPr>
          <w:rFonts w:hint="eastAsia"/>
        </w:rPr>
        <w:br/>
      </w:r>
      <w:r>
        <w:rPr>
          <w:rFonts w:hint="eastAsia"/>
        </w:rPr>
        <w:t>　　图 11： 2025年全球现制烘焙第一梯队、第二梯队和第三梯队厂商及市场份额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全球现制烘焙产能、产量、产能利用率及发展趋势（2021-2032）&amp;（千件）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全球现制烘焙产量、需求量及发展趋势（2021-2032）&amp;（千件）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全球主要地区现制烘焙产量市场份额（2021-2032）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中国现制烘焙产能、产量、产能利用率及发展趋势（2021-2032）&amp;（千件）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中国现制烘焙产量、市场需求量及发展趋势（2021-2032）&amp;（千件）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全球现制烘焙市场销售额及增长率：（2021-2032）&amp;（万元）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全球市场现制烘焙市场规模：2021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全球市场现制烘焙价格趋势（2021-2032）&amp;（元/件）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全球主要地区现制烘焙销售收入（2021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全球主要地区现制烘焙销售收入市场份额（2021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全球不同产品类型现制烘焙价格走势（2021-2032）&amp;（元/件）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全球不同应用现制烘焙价格走势（2021-2032）&amp;（元/件）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现制烘焙中国企业SWOT分析</w:t>
      </w:r>
      <w:r>
        <w:rPr>
          <w:rFonts w:hint="eastAsia"/>
        </w:rPr>
        <w:br/>
      </w:r>
      <w:r>
        <w:rPr>
          <w:rFonts w:hint="eastAsia"/>
        </w:rPr>
        <w:t>　　图 42： 现制烘焙产业链</w:t>
      </w:r>
      <w:r>
        <w:rPr>
          <w:rFonts w:hint="eastAsia"/>
        </w:rPr>
        <w:br/>
      </w:r>
      <w:r>
        <w:rPr>
          <w:rFonts w:hint="eastAsia"/>
        </w:rPr>
        <w:t>　　图 43： 现制烘焙行业采购模式分析</w:t>
      </w:r>
      <w:r>
        <w:rPr>
          <w:rFonts w:hint="eastAsia"/>
        </w:rPr>
        <w:br/>
      </w:r>
      <w:r>
        <w:rPr>
          <w:rFonts w:hint="eastAsia"/>
        </w:rPr>
        <w:t>　　图 44： 现制烘焙行业生产模式</w:t>
      </w:r>
      <w:r>
        <w:rPr>
          <w:rFonts w:hint="eastAsia"/>
        </w:rPr>
        <w:br/>
      </w:r>
      <w:r>
        <w:rPr>
          <w:rFonts w:hint="eastAsia"/>
        </w:rPr>
        <w:t>　　图 45： 现制烘焙行业销售模式分析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cd19913b4428d" w:history="1">
        <w:r>
          <w:rPr>
            <w:rStyle w:val="Hyperlink"/>
          </w:rPr>
          <w:t>2026-2032年全球与中国现制烘焙行业现状及发展前景报告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cd19913b4428d" w:history="1">
        <w:r>
          <w:rPr>
            <w:rStyle w:val="Hyperlink"/>
          </w:rPr>
          <w:t>https://www.20087.com/8/92/XianZhiHongBeiQianJing.html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热点：女生学现烤还是裱花好、现制烘焙食品保温温度要求、焙烤和烘焙的区别、现制烘焙 佑、烘焙现烤是干什么的、烘焙制作、山东匠造烘焙食品有限公司、现代烘焙、烘焙未来前景怎么样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2f5406fb0468f" w:history="1">
      <w:r>
        <w:rPr>
          <w:rStyle w:val="Hyperlink"/>
        </w:rPr>
        <w:t>2026-2032年全球与中国现制烘焙行业现状及发展前景报告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anZhiHongBeiQianJing.html" TargetMode="External" Id="R928cd19913b4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anZhiHongBeiQianJing.html" TargetMode="External" Id="R4792f5406fb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2026-03-26T04:03:25Z</dcterms:created>
  <dcterms:modified xsi:type="dcterms:W3CDTF">2026-03-26T05:03:25Z</dcterms:modified>
  <dc:subject>2026-2032年全球与中国现制烘焙行业现状及发展前景报告</dc:subject>
  <dc:title>2026-2032年全球与中国现制烘焙行业现状及发展前景报告</dc:title>
  <cp:keywords>2026-2032年全球与中国现制烘焙行业现状及发展前景报告</cp:keywords>
  <dc:description>2026-2032年全球与中国现制烘焙行业现状及发展前景报告</dc:description>
</cp:coreProperties>
</file>