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926cd63f04118" w:history="1">
              <w:r>
                <w:rPr>
                  <w:rStyle w:val="Hyperlink"/>
                </w:rPr>
                <w:t>中国解酒饮料市场调查研究与发展前景预测报告（2024-2030年）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926cd63f04118" w:history="1">
              <w:r>
                <w:rPr>
                  <w:rStyle w:val="Hyperlink"/>
                </w:rPr>
                <w:t>中国解酒饮料市场调查研究与发展前景预测报告（2024-2030年）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926cd63f04118" w:history="1">
                <w:r>
                  <w:rPr>
                    <w:rStyle w:val="Hyperlink"/>
                  </w:rPr>
                  <w:t>https://www.20087.com/8/62/JieJiuYinLiaoWeiLaiFaZhanQuShi.html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酒饮料是缓解酒精引起不适的辅助饮品，近年来在市场上获得了广泛关注。解酒饮料通常含有多种维生素、矿物质和草本成分，旨在促进肝脏解毒、补充流失的电解质和缓解宿醉症状。随着消费者对健康生活方式的追求，解酒饮料的配方不断优化，减少了糖分和人工添加剂，更加注重天然和功能性成分。</w:t>
      </w:r>
      <w:r>
        <w:rPr>
          <w:rFonts w:hint="eastAsia"/>
        </w:rPr>
        <w:br/>
      </w:r>
      <w:r>
        <w:rPr>
          <w:rFonts w:hint="eastAsia"/>
        </w:rPr>
        <w:t>　　未来，解酒饮料的发展将更加注重科学验证和个性化需求。一方面，通过临床试验和科学研究，将筛选出更有效的成分，提高解酒饮料的功效。另一方面，个性化营养学的兴起，将推动解酒饮料的定制化，依据个人体质和饮酒习惯，提供最适合的解酒方案。此外，随着消费者对透明度和可持续性的关注，解酒饮料的品牌将更加注重原料来源和生产过程的公开透明，以建立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926cd63f04118" w:history="1">
        <w:r>
          <w:rPr>
            <w:rStyle w:val="Hyperlink"/>
          </w:rPr>
          <w:t>中国解酒饮料市场调查研究与发展前景预测报告（2024-2030年）</w:t>
        </w:r>
      </w:hyperlink>
      <w:r>
        <w:rPr>
          <w:rFonts w:hint="eastAsia"/>
        </w:rPr>
        <w:t>》基于多年行业研究积累，结合解酒饮料市场发展现状，依托行业权威数据资源和长期市场监测数据库，对解酒饮料市场规模、技术现状及未来方向进行了全面分析。报告梳理了解酒饮料行业竞争格局，重点评估了主要企业的市场表现及品牌影响力，并通过SWOT分析揭示了解酒饮料行业机遇与潜在风险。同时，报告对解酒饮料市场前景和发展趋势进行了科学预测，为投资者提供了投资价值判断和策略建议，助力把握解酒饮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中国解酒饮料行业发展环境</w:t>
      </w:r>
      <w:r>
        <w:rPr>
          <w:rFonts w:hint="eastAsia"/>
        </w:rPr>
        <w:br/>
      </w:r>
      <w:r>
        <w:rPr>
          <w:rFonts w:hint="eastAsia"/>
        </w:rPr>
        <w:t>　　第一节 解酒饮料行业及属性分析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中国解酒饮料生产现状分析</w:t>
      </w:r>
      <w:r>
        <w:rPr>
          <w:rFonts w:hint="eastAsia"/>
        </w:rPr>
        <w:br/>
      </w:r>
      <w:r>
        <w:rPr>
          <w:rFonts w:hint="eastAsia"/>
        </w:rPr>
        <w:t>　　第一节 解酒饮料行业总体规模</w:t>
      </w:r>
      <w:r>
        <w:rPr>
          <w:rFonts w:hint="eastAsia"/>
        </w:rPr>
        <w:br/>
      </w:r>
      <w:r>
        <w:rPr>
          <w:rFonts w:hint="eastAsia"/>
        </w:rPr>
        <w:t>　　第二节 解酒饮料产能概况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解酒饮料市场容量概况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解酒饮料产业的生命周期分析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解酒饮料产业供需情况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2024年中国解酒饮料市场供需监测分析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2024年中国解酒饮料市场竞争格局与厂商市场竞争力评价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中国解酒饮料行业供需状况分析</w:t>
      </w:r>
      <w:r>
        <w:rPr>
          <w:rFonts w:hint="eastAsia"/>
        </w:rPr>
        <w:br/>
      </w:r>
      <w:r>
        <w:rPr>
          <w:rFonts w:hint="eastAsia"/>
        </w:rPr>
        <w:t>　　第一节 解酒饮料行业市场需求分析</w:t>
      </w:r>
      <w:r>
        <w:rPr>
          <w:rFonts w:hint="eastAsia"/>
        </w:rPr>
        <w:br/>
      </w:r>
      <w:r>
        <w:rPr>
          <w:rFonts w:hint="eastAsia"/>
        </w:rPr>
        <w:t>　　第二节 解酒饮料行业供给能力分析</w:t>
      </w:r>
      <w:r>
        <w:rPr>
          <w:rFonts w:hint="eastAsia"/>
        </w:rPr>
        <w:br/>
      </w:r>
      <w:r>
        <w:rPr>
          <w:rFonts w:hint="eastAsia"/>
        </w:rPr>
        <w:t>　　第三节 解酒饮料行业进出口贸易分析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解酒饮料行业竞争绩效分析</w:t>
      </w:r>
      <w:r>
        <w:rPr>
          <w:rFonts w:hint="eastAsia"/>
        </w:rPr>
        <w:br/>
      </w:r>
      <w:r>
        <w:rPr>
          <w:rFonts w:hint="eastAsia"/>
        </w:rPr>
        <w:t>　　第一节 解酒饮料行业总体效益水平分析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解酒饮料行业产业集中度分析</w:t>
      </w:r>
      <w:r>
        <w:rPr>
          <w:rFonts w:hint="eastAsia"/>
        </w:rPr>
        <w:br/>
      </w:r>
      <w:r>
        <w:rPr>
          <w:rFonts w:hint="eastAsia"/>
        </w:rPr>
        <w:t>　　第三节 解酒饮料行业不同所有制企业绩效分析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解酒饮料行业不同规模企业绩效分析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解酒饮料市场分销体系分析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2024年解酒饮料市场趋势预测分析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中国解酒饮料行业投融资分析</w:t>
      </w:r>
      <w:r>
        <w:rPr>
          <w:rFonts w:hint="eastAsia"/>
        </w:rPr>
        <w:br/>
      </w:r>
      <w:r>
        <w:rPr>
          <w:rFonts w:hint="eastAsia"/>
        </w:rPr>
        <w:t>　　第一节 中国解酒饮料行业企业所有制状况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中国解酒饮料行业外资进入状况</w:t>
      </w:r>
      <w:r>
        <w:rPr>
          <w:rFonts w:hint="eastAsia"/>
        </w:rPr>
        <w:br/>
      </w:r>
      <w:r>
        <w:rPr>
          <w:rFonts w:hint="eastAsia"/>
        </w:rPr>
        <w:t>　　第三节 中国解酒饮料行业合作与并购</w:t>
      </w:r>
      <w:r>
        <w:rPr>
          <w:rFonts w:hint="eastAsia"/>
        </w:rPr>
        <w:br/>
      </w:r>
      <w:r>
        <w:rPr>
          <w:rFonts w:hint="eastAsia"/>
        </w:rPr>
        <w:t>　　第四节 中国解酒饮料行业投资体制分析</w:t>
      </w:r>
      <w:r>
        <w:rPr>
          <w:rFonts w:hint="eastAsia"/>
        </w:rPr>
        <w:br/>
      </w:r>
      <w:r>
        <w:rPr>
          <w:rFonts w:hint="eastAsia"/>
        </w:rPr>
        <w:t>　　第五节 中国解酒饮料行业资本市场融资分析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解酒饮料产业投资前景研究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中国解酒饮料行业重点企业分析</w:t>
      </w:r>
      <w:r>
        <w:rPr>
          <w:rFonts w:hint="eastAsia"/>
        </w:rPr>
        <w:br/>
      </w:r>
      <w:r>
        <w:rPr>
          <w:rFonts w:hint="eastAsia"/>
        </w:rPr>
        <w:t>　　第一节 乔新美农业发展有限公司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宁波金銮禽蛋食品有限公司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东莞市润达食品有限公司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钦州市桂海蛋业有限公司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广州回味源蛋类食品有限公司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2024年中国解酒饮料产业投资分析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解酒饮料相关产业2024年走势分析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解酒饮料行业成长能力及稳定性分析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解酒饮料行业生命周期分析</w:t>
      </w:r>
      <w:r>
        <w:rPr>
          <w:rFonts w:hint="eastAsia"/>
        </w:rPr>
        <w:br/>
      </w:r>
      <w:r>
        <w:rPr>
          <w:rFonts w:hint="eastAsia"/>
        </w:rPr>
        <w:t>　　第二节 解酒饮料行业增长性与波动性分析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解酒饮料行业集中程度分析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解酒饮料行业风险趋势分析与对策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解酒饮料行业风险分析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解酒饮料行业投资前景及控制策略分析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一、2024-2030年解酒饮料行业市场风险及控制策略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二、2024-2030年解酒饮料行业政策风险及控制策略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三、2024-2030年解酒饮料行业经营风险及控制策略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四、2024-2030年解酒饮料同业竞争风险及控制策略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五、2024-2030年解酒饮料行业其他风险及控制策略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解酒饮料产业投资前景</w:t>
      </w:r>
      <w:r>
        <w:rPr>
          <w:rFonts w:hint="eastAsia"/>
        </w:rPr>
        <w:br/>
      </w:r>
      <w:r>
        <w:rPr>
          <w:rFonts w:hint="eastAsia"/>
        </w:rPr>
        <w:t>　　第一节 解酒饮料行业宏观调控风险</w:t>
      </w:r>
      <w:r>
        <w:rPr>
          <w:rFonts w:hint="eastAsia"/>
        </w:rPr>
        <w:br/>
      </w:r>
      <w:r>
        <w:rPr>
          <w:rFonts w:hint="eastAsia"/>
        </w:rPr>
        <w:t>　　第二节 解酒饮料行业竞争风险</w:t>
      </w:r>
      <w:r>
        <w:rPr>
          <w:rFonts w:hint="eastAsia"/>
        </w:rPr>
        <w:br/>
      </w:r>
      <w:r>
        <w:rPr>
          <w:rFonts w:hint="eastAsia"/>
        </w:rPr>
        <w:t>　　第三节 解酒饮料行业供需波动风险</w:t>
      </w:r>
      <w:r>
        <w:rPr>
          <w:rFonts w:hint="eastAsia"/>
        </w:rPr>
        <w:br/>
      </w:r>
      <w:r>
        <w:rPr>
          <w:rFonts w:hint="eastAsia"/>
        </w:rPr>
        <w:t>　　第四节 解酒饮料行业技术创新风险</w:t>
      </w:r>
      <w:r>
        <w:rPr>
          <w:rFonts w:hint="eastAsia"/>
        </w:rPr>
        <w:br/>
      </w:r>
      <w:r>
        <w:rPr>
          <w:rFonts w:hint="eastAsia"/>
        </w:rPr>
        <w:t>　　第五节 解酒饮料行业经营管理风险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2024-2030年中国解酒饮料行业调研分析</w:t>
      </w:r>
      <w:r>
        <w:rPr>
          <w:rFonts w:hint="eastAsia"/>
        </w:rPr>
        <w:br/>
      </w:r>
      <w:r>
        <w:rPr>
          <w:rFonts w:hint="eastAsia"/>
        </w:rPr>
        <w:t>　　第一节 2024-2030年解酒饮料行业国际市场预测</w:t>
      </w:r>
      <w:r>
        <w:rPr>
          <w:rFonts w:hint="eastAsia"/>
        </w:rPr>
        <w:br/>
      </w:r>
      <w:r>
        <w:rPr>
          <w:rFonts w:hint="eastAsia"/>
        </w:rPr>
        <w:t>　　　　一、解酒饮料行业产能预测</w:t>
      </w:r>
      <w:r>
        <w:rPr>
          <w:rFonts w:hint="eastAsia"/>
        </w:rPr>
        <w:br/>
      </w:r>
      <w:r>
        <w:rPr>
          <w:rFonts w:hint="eastAsia"/>
        </w:rPr>
        <w:t>　　　　二、解酒饮料行业市场需求前景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中国解酒饮料行业发展趋势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2024-2030年解酒饮料行业中国市场预测</w:t>
      </w:r>
      <w:r>
        <w:rPr>
          <w:rFonts w:hint="eastAsia"/>
        </w:rPr>
        <w:br/>
      </w:r>
      <w:r>
        <w:rPr>
          <w:rFonts w:hint="eastAsia"/>
        </w:rPr>
        <w:t>　　　　一、解酒饮料行业产能预测</w:t>
      </w:r>
      <w:r>
        <w:rPr>
          <w:rFonts w:hint="eastAsia"/>
        </w:rPr>
        <w:br/>
      </w:r>
      <w:r>
        <w:rPr>
          <w:rFonts w:hint="eastAsia"/>
        </w:rPr>
        <w:t>　　　　二、解酒饮料行业市场需求前景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解酒饮料行业投资机会分析研究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2024-2030年解酒饮料行业主要区域投资机会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2024-2030年解酒饮料行业出口市场投资机会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2024-2030年解酒饮料行业企业的多元化投资机会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解酒饮料企业制定“十四五”投资前景研究分析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中~智~林~－可预期的战略定位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中国1季度GDP增长率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2019-2024年中国三产业增加值季度增长率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2019-2024年中国CPI、PPI运行趋势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中国解酒饮料行业标准</w:t>
      </w:r>
      <w:r>
        <w:rPr>
          <w:rFonts w:hint="eastAsia"/>
        </w:rPr>
        <w:br/>
      </w:r>
      <w:r>
        <w:rPr>
          <w:rFonts w:hint="eastAsia"/>
        </w:rPr>
        <w:t>　　图表 10 2019-2024年中国解酒饮料行业产能分析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926cd63f04118" w:history="1">
        <w:r>
          <w:rPr>
            <w:rStyle w:val="Hyperlink"/>
          </w:rPr>
          <w:t>中国解酒饮料市场调查研究与发展前景预测报告（2024-2030年）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926cd63f04118" w:history="1">
        <w:r>
          <w:rPr>
            <w:rStyle w:val="Hyperlink"/>
          </w:rPr>
          <w:t>https://www.20087.com/8/62/JieJiuYinLiaoWeiLaiFaZhanQuShi.html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热点：一解解酒饮料多少一瓶、解酒饮料十大品牌、最好的解酒饮料、解酒饮料加盟、最解酒的饮料、解酒饮料是真是假、解酒护肝饮料、解酒饮料加盟代理可靠吗、比较解酒的饮料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ed8e5571e459b" w:history="1">
      <w:r>
        <w:rPr>
          <w:rStyle w:val="Hyperlink"/>
        </w:rPr>
        <w:t>中国解酒饮料市场调查研究与发展前景预测报告（2024-2030年）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eJiuYinLiaoWeiLaiFaZhanQuShi.html" TargetMode="External" Id="R566926cd63f0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eJiuYinLiaoWeiLaiFaZhanQuShi.html" TargetMode="External" Id="R285ed8e5571e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2024-04-23T05:23:00Z</dcterms:created>
  <dcterms:modified xsi:type="dcterms:W3CDTF">2024-04-23T06:23:00Z</dcterms:modified>
  <dc:subject>中国解酒饮料市场调查研究与发展前景预测报告（2024-2030年）</dc:subject>
  <dc:title>中国解酒饮料市场调查研究与发展前景预测报告（2024-2030年）</dc:title>
  <cp:keywords>中国解酒饮料市场调查研究与发展前景预测报告（2024-2030年）</cp:keywords>
  <dc:description>中国解酒饮料市场调查研究与发展前景预测报告（2024-2030年）</dc:description>
</cp:coreProperties>
</file>