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756b889974854" w:history="1">
              <w:r>
                <w:rPr>
                  <w:rStyle w:val="Hyperlink"/>
                </w:rPr>
                <w:t>2025-2031年中国粗粮饼干行业发展全面调研与未来趋势分析报告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756b889974854" w:history="1">
              <w:r>
                <w:rPr>
                  <w:rStyle w:val="Hyperlink"/>
                </w:rPr>
                <w:t>2025-2031年中国粗粮饼干行业发展全面调研与未来趋势分析报告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756b889974854" w:history="1">
                <w:r>
                  <w:rPr>
                    <w:rStyle w:val="Hyperlink"/>
                  </w:rPr>
                  <w:t>https://www.20087.com/9/12/CuLiangBingGanFaZhanQuShi.html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饼干是以全谷物为主要原料制成的健康零食，因其富含膳食纤维、维生素和矿物质而受到健康意识强的消费者的青睐。近年来，随着健康饮食观念的普及和技术的进步，粗粮饼干的产品种类和品质不断提升。目前，粗粮饼干不仅在配方上更加科学，通过合理搭配不同种类的粗粮，提高了饼干的营养价值，还在生产工艺上有所创新，通过采用低温烘焙和全麦粉替代部分精面粉，减少了加工过程中营养成分的损失。此外，随着消费者对食品品质要求的提高，粗粮饼干的包装设计更加精致，提升了产品的档次感。</w:t>
      </w:r>
      <w:r>
        <w:rPr>
          <w:rFonts w:hint="eastAsia"/>
        </w:rPr>
        <w:br/>
      </w:r>
      <w:r>
        <w:rPr>
          <w:rFonts w:hint="eastAsia"/>
        </w:rPr>
        <w:t>　　未来，粗粮饼干的发展将更加注重功能性与品牌化。一方面，随着消费者对功能性食品需求的增长，未来的粗粮饼干将更加功能性，通过添加益生元、抗氧化剂等成分，开发具有减肥、降血糖等功效的饼干，满足特定人群的健康需求。另一方面，随着品牌竞争的加剧，未来的粗粮饼干将更加品牌化，通过打造品牌形象和文化内涵，提升产品的市场竞争力。此外，随着可持续发展理念的推广，未来的粗粮饼干将更加注重环保，通过采用绿色包装和可持续农业实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756b889974854" w:history="1">
        <w:r>
          <w:rPr>
            <w:rStyle w:val="Hyperlink"/>
          </w:rPr>
          <w:t>2025-2031年中国粗粮饼干行业发展全面调研与未来趋势分析报告</w:t>
        </w:r>
      </w:hyperlink>
      <w:r>
        <w:rPr>
          <w:rFonts w:hint="eastAsia"/>
        </w:rPr>
        <w:t>》依托权威机构及行业协会数据，结合粗粮饼干行业的宏观环境与微观实践，从粗粮饼干市场规模、市场需求、技术现状及产业链结构等多维度进行了系统调研与分析。报告通过严谨的研究方法与翔实的数据支持，辅以直观图表，全面剖析了粗粮饼干行业发展趋势、重点企业表现及市场竞争格局，并通过SWOT分析揭示了行业机遇与潜在风险，为粗粮饼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粗粮饼干行业发展概述</w:t>
      </w:r>
      <w:r>
        <w:rPr>
          <w:rFonts w:hint="eastAsia"/>
        </w:rPr>
        <w:br/>
      </w:r>
      <w:r>
        <w:rPr>
          <w:rFonts w:hint="eastAsia"/>
        </w:rPr>
        <w:t>　　第一节 粗粮饼干行业的国家地位</w:t>
      </w:r>
      <w:r>
        <w:rPr>
          <w:rFonts w:hint="eastAsia"/>
        </w:rPr>
        <w:br/>
      </w:r>
      <w:r>
        <w:rPr>
          <w:rFonts w:hint="eastAsia"/>
        </w:rPr>
        <w:t>　　第二节 中国粗粮饼干行业发展概况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一、2025-2031年中国粗粮饼干行业发展状况</w:t>
      </w:r>
      <w:r>
        <w:rPr>
          <w:rFonts w:hint="eastAsia"/>
        </w:rPr>
        <w:br/>
      </w:r>
      <w:r>
        <w:rPr>
          <w:rFonts w:hint="eastAsia"/>
        </w:rPr>
        <w:t>　　　　二、粗粮饼干行业发展动力分析</w:t>
      </w:r>
      <w:r>
        <w:rPr>
          <w:rFonts w:hint="eastAsia"/>
        </w:rPr>
        <w:br/>
      </w:r>
      <w:r>
        <w:rPr>
          <w:rFonts w:hint="eastAsia"/>
        </w:rPr>
        <w:t>　　第三节 粗粮饼干政策分析</w:t>
      </w:r>
      <w:r>
        <w:rPr>
          <w:rFonts w:hint="eastAsia"/>
        </w:rPr>
        <w:br/>
      </w:r>
      <w:r>
        <w:rPr>
          <w:rFonts w:hint="eastAsia"/>
        </w:rPr>
        <w:t>　　　　一、商超零售政策环境</w:t>
      </w:r>
      <w:r>
        <w:rPr>
          <w:rFonts w:hint="eastAsia"/>
        </w:rPr>
        <w:br/>
      </w:r>
      <w:r>
        <w:rPr>
          <w:rFonts w:hint="eastAsia"/>
        </w:rPr>
        <w:t>　　　　二、重点政策解析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粗粮饼干产业链分析</w:t>
      </w:r>
      <w:r>
        <w:rPr>
          <w:rFonts w:hint="eastAsia"/>
        </w:rPr>
        <w:br/>
      </w:r>
      <w:r>
        <w:rPr>
          <w:rFonts w:hint="eastAsia"/>
        </w:rPr>
        <w:t>　　第一节 粗粮饼干产业链模型</w:t>
      </w:r>
      <w:r>
        <w:rPr>
          <w:rFonts w:hint="eastAsia"/>
        </w:rPr>
        <w:br/>
      </w:r>
      <w:r>
        <w:rPr>
          <w:rFonts w:hint="eastAsia"/>
        </w:rPr>
        <w:t>　　第二节 下游粗粮饼干零售业分析</w:t>
      </w:r>
      <w:r>
        <w:rPr>
          <w:rFonts w:hint="eastAsia"/>
        </w:rPr>
        <w:br/>
      </w:r>
      <w:r>
        <w:rPr>
          <w:rFonts w:hint="eastAsia"/>
        </w:rPr>
        <w:t>　　　　一、传统销售渠道销售状况</w:t>
      </w:r>
      <w:r>
        <w:rPr>
          <w:rFonts w:hint="eastAsia"/>
        </w:rPr>
        <w:br/>
      </w:r>
      <w:r>
        <w:rPr>
          <w:rFonts w:hint="eastAsia"/>
        </w:rPr>
        <w:t>　　　　二、电商渠道销售状况</w:t>
      </w:r>
      <w:r>
        <w:rPr>
          <w:rFonts w:hint="eastAsia"/>
        </w:rPr>
        <w:br/>
      </w:r>
      <w:r>
        <w:rPr>
          <w:rFonts w:hint="eastAsia"/>
        </w:rPr>
        <w:t>　　　　三、终端需求影响因素分析</w:t>
      </w:r>
      <w:r>
        <w:rPr>
          <w:rFonts w:hint="eastAsia"/>
        </w:rPr>
        <w:br/>
      </w:r>
      <w:r>
        <w:rPr>
          <w:rFonts w:hint="eastAsia"/>
        </w:rPr>
        <w:t>　　　　　　1、内销影响因素</w:t>
      </w:r>
      <w:r>
        <w:rPr>
          <w:rFonts w:hint="eastAsia"/>
        </w:rPr>
        <w:br/>
      </w:r>
      <w:r>
        <w:rPr>
          <w:rFonts w:hint="eastAsia"/>
        </w:rPr>
        <w:t>　　　　　　2、外销影响因素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粗粮饼干行业市场供应状况</w:t>
      </w:r>
      <w:r>
        <w:rPr>
          <w:rFonts w:hint="eastAsia"/>
        </w:rPr>
        <w:br/>
      </w:r>
      <w:r>
        <w:rPr>
          <w:rFonts w:hint="eastAsia"/>
        </w:rPr>
        <w:t>　　第一节 粗粮饼干供给状况</w:t>
      </w:r>
      <w:r>
        <w:rPr>
          <w:rFonts w:hint="eastAsia"/>
        </w:rPr>
        <w:br/>
      </w:r>
      <w:r>
        <w:rPr>
          <w:rFonts w:hint="eastAsia"/>
        </w:rPr>
        <w:t>　　　　一、2025-2031年粗粮饼干产量状况</w:t>
      </w:r>
      <w:r>
        <w:rPr>
          <w:rFonts w:hint="eastAsia"/>
        </w:rPr>
        <w:br/>
      </w:r>
      <w:r>
        <w:rPr>
          <w:rFonts w:hint="eastAsia"/>
        </w:rPr>
        <w:t>　　　　二、2025-2031年粗粮饼干市场供应结构状况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2025年粗粮饼干行业供应特点分析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粗粮饼干行业市场需求状况</w:t>
      </w:r>
      <w:r>
        <w:rPr>
          <w:rFonts w:hint="eastAsia"/>
        </w:rPr>
        <w:br/>
      </w:r>
      <w:r>
        <w:rPr>
          <w:rFonts w:hint="eastAsia"/>
        </w:rPr>
        <w:t>　　第一节 粗粮饼干需求状况</w:t>
      </w:r>
      <w:r>
        <w:rPr>
          <w:rFonts w:hint="eastAsia"/>
        </w:rPr>
        <w:br/>
      </w:r>
      <w:r>
        <w:rPr>
          <w:rFonts w:hint="eastAsia"/>
        </w:rPr>
        <w:t>　　　　一、2025-2031年粗粮饼干需求状况</w:t>
      </w:r>
      <w:r>
        <w:rPr>
          <w:rFonts w:hint="eastAsia"/>
        </w:rPr>
        <w:br/>
      </w:r>
      <w:r>
        <w:rPr>
          <w:rFonts w:hint="eastAsia"/>
        </w:rPr>
        <w:t>　　　　二、2025-2031年粗粮饼干市场需求结构状况</w:t>
      </w:r>
      <w:r>
        <w:rPr>
          <w:rFonts w:hint="eastAsia"/>
        </w:rPr>
        <w:br/>
      </w:r>
      <w:r>
        <w:rPr>
          <w:rFonts w:hint="eastAsia"/>
        </w:rPr>
        <w:t>　　第二节 粗粮饼干市场价格分析</w:t>
      </w:r>
      <w:r>
        <w:rPr>
          <w:rFonts w:hint="eastAsia"/>
        </w:rPr>
        <w:br/>
      </w:r>
      <w:r>
        <w:rPr>
          <w:rFonts w:hint="eastAsia"/>
        </w:rPr>
        <w:t>　　第三节 粗粮饼干行业特点分析</w:t>
      </w:r>
      <w:r>
        <w:rPr>
          <w:rFonts w:hint="eastAsia"/>
        </w:rPr>
        <w:br/>
      </w:r>
      <w:r>
        <w:rPr>
          <w:rFonts w:hint="eastAsia"/>
        </w:rPr>
        <w:t>　　　　一、产品周转周期短</w:t>
      </w:r>
      <w:r>
        <w:rPr>
          <w:rFonts w:hint="eastAsia"/>
        </w:rPr>
        <w:br/>
      </w:r>
      <w:r>
        <w:rPr>
          <w:rFonts w:hint="eastAsia"/>
        </w:rPr>
        <w:t>　　　　二、进入市场的通路短而宽</w:t>
      </w:r>
      <w:r>
        <w:rPr>
          <w:rFonts w:hint="eastAsia"/>
        </w:rPr>
        <w:br/>
      </w:r>
      <w:r>
        <w:rPr>
          <w:rFonts w:hint="eastAsia"/>
        </w:rPr>
        <w:t>　　　　三、市场生动化</w:t>
      </w:r>
      <w:r>
        <w:rPr>
          <w:rFonts w:hint="eastAsia"/>
        </w:rPr>
        <w:br/>
      </w:r>
      <w:r>
        <w:rPr>
          <w:rFonts w:hint="eastAsia"/>
        </w:rPr>
        <w:t>　　　　四、一般为分公司或代理商体制的销售组织形式</w:t>
      </w:r>
      <w:r>
        <w:rPr>
          <w:rFonts w:hint="eastAsia"/>
        </w:rPr>
        <w:br/>
      </w:r>
      <w:r>
        <w:rPr>
          <w:rFonts w:hint="eastAsia"/>
        </w:rPr>
        <w:t>　　　　五、售后服务重点体现在对客户投诉反馈</w:t>
      </w:r>
      <w:r>
        <w:rPr>
          <w:rFonts w:hint="eastAsia"/>
        </w:rPr>
        <w:br/>
      </w:r>
      <w:r>
        <w:rPr>
          <w:rFonts w:hint="eastAsia"/>
        </w:rPr>
        <w:t>　　第四节 粗粮饼干需求特点</w:t>
      </w:r>
      <w:r>
        <w:rPr>
          <w:rFonts w:hint="eastAsia"/>
        </w:rPr>
        <w:br/>
      </w:r>
      <w:r>
        <w:rPr>
          <w:rFonts w:hint="eastAsia"/>
        </w:rPr>
        <w:t>　　　　一、便利性</w:t>
      </w:r>
      <w:r>
        <w:rPr>
          <w:rFonts w:hint="eastAsia"/>
        </w:rPr>
        <w:br/>
      </w:r>
      <w:r>
        <w:rPr>
          <w:rFonts w:hint="eastAsia"/>
        </w:rPr>
        <w:t>　　　　二、视觉化产品</w:t>
      </w:r>
      <w:r>
        <w:rPr>
          <w:rFonts w:hint="eastAsia"/>
        </w:rPr>
        <w:br/>
      </w:r>
      <w:r>
        <w:rPr>
          <w:rFonts w:hint="eastAsia"/>
        </w:rPr>
        <w:t>　　　　三、品牌忠诚度不高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2025年中国粗粮饼干区域市场分析</w:t>
      </w:r>
      <w:r>
        <w:rPr>
          <w:rFonts w:hint="eastAsia"/>
        </w:rPr>
        <w:br/>
      </w:r>
      <w:r>
        <w:rPr>
          <w:rFonts w:hint="eastAsia"/>
        </w:rPr>
        <w:t>　　第一节 粗粮饼干市场分析</w:t>
      </w:r>
      <w:r>
        <w:rPr>
          <w:rFonts w:hint="eastAsia"/>
        </w:rPr>
        <w:br/>
      </w:r>
      <w:r>
        <w:rPr>
          <w:rFonts w:hint="eastAsia"/>
        </w:rPr>
        <w:t>　　第二节 粗粮饼干消费者购买行为分析</w:t>
      </w:r>
      <w:r>
        <w:rPr>
          <w:rFonts w:hint="eastAsia"/>
        </w:rPr>
        <w:br/>
      </w:r>
      <w:r>
        <w:rPr>
          <w:rFonts w:hint="eastAsia"/>
        </w:rPr>
        <w:t>　　　　一、粗粮饼干消费者心理特点</w:t>
      </w:r>
      <w:r>
        <w:rPr>
          <w:rFonts w:hint="eastAsia"/>
        </w:rPr>
        <w:br/>
      </w:r>
      <w:r>
        <w:rPr>
          <w:rFonts w:hint="eastAsia"/>
        </w:rPr>
        <w:t>　　　　二、粗粮饼干消费者购买行为的共性分析</w:t>
      </w:r>
      <w:r>
        <w:rPr>
          <w:rFonts w:hint="eastAsia"/>
        </w:rPr>
        <w:br/>
      </w:r>
      <w:r>
        <w:rPr>
          <w:rFonts w:hint="eastAsia"/>
        </w:rPr>
        <w:t>　　第三节 国内主要粗粮饼干经营分析</w:t>
      </w:r>
      <w:r>
        <w:rPr>
          <w:rFonts w:hint="eastAsia"/>
        </w:rPr>
        <w:br/>
      </w:r>
      <w:r>
        <w:rPr>
          <w:rFonts w:hint="eastAsia"/>
        </w:rPr>
        <w:t>　　　　一、粗粮饼干零售业发展态势</w:t>
      </w:r>
      <w:r>
        <w:rPr>
          <w:rFonts w:hint="eastAsia"/>
        </w:rPr>
        <w:br/>
      </w:r>
      <w:r>
        <w:rPr>
          <w:rFonts w:hint="eastAsia"/>
        </w:rPr>
        <w:t>　　　　二、粗粮饼干定价策略</w:t>
      </w:r>
      <w:r>
        <w:rPr>
          <w:rFonts w:hint="eastAsia"/>
        </w:rPr>
        <w:br/>
      </w:r>
      <w:r>
        <w:rPr>
          <w:rFonts w:hint="eastAsia"/>
        </w:rPr>
        <w:t>　　　　三、粗粮饼干经营模式分析</w:t>
      </w:r>
      <w:r>
        <w:rPr>
          <w:rFonts w:hint="eastAsia"/>
        </w:rPr>
        <w:br/>
      </w:r>
      <w:r>
        <w:rPr>
          <w:rFonts w:hint="eastAsia"/>
        </w:rPr>
        <w:t>　　　　四、粗粮饼干常用的营销策略</w:t>
      </w:r>
      <w:r>
        <w:rPr>
          <w:rFonts w:hint="eastAsia"/>
        </w:rPr>
        <w:br/>
      </w:r>
      <w:r>
        <w:rPr>
          <w:rFonts w:hint="eastAsia"/>
        </w:rPr>
        <w:t>　　　　五、北上广深四大城市的粗粮饼干消费特点分析</w:t>
      </w:r>
      <w:r>
        <w:rPr>
          <w:rFonts w:hint="eastAsia"/>
        </w:rPr>
        <w:br/>
      </w:r>
      <w:r>
        <w:rPr>
          <w:rFonts w:hint="eastAsia"/>
        </w:rPr>
        <w:t>　　　　　　1、地区消费差异明显</w:t>
      </w:r>
      <w:r>
        <w:rPr>
          <w:rFonts w:hint="eastAsia"/>
        </w:rPr>
        <w:br/>
      </w:r>
      <w:r>
        <w:rPr>
          <w:rFonts w:hint="eastAsia"/>
        </w:rPr>
        <w:t>　　　　　　2、珠三角日化产业的优势</w:t>
      </w:r>
      <w:r>
        <w:rPr>
          <w:rFonts w:hint="eastAsia"/>
        </w:rPr>
        <w:br/>
      </w:r>
      <w:r>
        <w:rPr>
          <w:rFonts w:hint="eastAsia"/>
        </w:rPr>
        <w:t>　　　　　　3、长三角日化产业的典型特征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粗粮饼干行业渠道分析</w:t>
      </w:r>
      <w:r>
        <w:rPr>
          <w:rFonts w:hint="eastAsia"/>
        </w:rPr>
        <w:br/>
      </w:r>
      <w:r>
        <w:rPr>
          <w:rFonts w:hint="eastAsia"/>
        </w:rPr>
        <w:t>　　第一节 粗粮饼干行业销售渠道分析</w:t>
      </w:r>
      <w:r>
        <w:rPr>
          <w:rFonts w:hint="eastAsia"/>
        </w:rPr>
        <w:br/>
      </w:r>
      <w:r>
        <w:rPr>
          <w:rFonts w:hint="eastAsia"/>
        </w:rPr>
        <w:t>　　　　一、渠道格局状况</w:t>
      </w:r>
      <w:r>
        <w:rPr>
          <w:rFonts w:hint="eastAsia"/>
        </w:rPr>
        <w:br/>
      </w:r>
      <w:r>
        <w:rPr>
          <w:rFonts w:hint="eastAsia"/>
        </w:rPr>
        <w:t>　　　　二、渠道变动趋势</w:t>
      </w:r>
      <w:r>
        <w:rPr>
          <w:rFonts w:hint="eastAsia"/>
        </w:rPr>
        <w:br/>
      </w:r>
      <w:r>
        <w:rPr>
          <w:rFonts w:hint="eastAsia"/>
        </w:rPr>
        <w:t>　　　　　　1、全国连锁商超扩展</w:t>
      </w:r>
      <w:r>
        <w:rPr>
          <w:rFonts w:hint="eastAsia"/>
        </w:rPr>
        <w:br/>
      </w:r>
      <w:r>
        <w:rPr>
          <w:rFonts w:hint="eastAsia"/>
        </w:rPr>
        <w:t>　　　　　　2、电商渠道</w:t>
      </w:r>
      <w:r>
        <w:rPr>
          <w:rFonts w:hint="eastAsia"/>
        </w:rPr>
        <w:br/>
      </w:r>
      <w:r>
        <w:rPr>
          <w:rFonts w:hint="eastAsia"/>
        </w:rPr>
        <w:t>　　　　　　3、私营和其他零售渠道</w:t>
      </w:r>
      <w:r>
        <w:rPr>
          <w:rFonts w:hint="eastAsia"/>
        </w:rPr>
        <w:br/>
      </w:r>
      <w:r>
        <w:rPr>
          <w:rFonts w:hint="eastAsia"/>
        </w:rPr>
        <w:t>　　第二节 粗粮饼干行业销售渠道建设建议</w:t>
      </w:r>
      <w:r>
        <w:rPr>
          <w:rFonts w:hint="eastAsia"/>
        </w:rPr>
        <w:br/>
      </w:r>
      <w:r>
        <w:rPr>
          <w:rFonts w:hint="eastAsia"/>
        </w:rPr>
        <w:t>　　　　一、重点企业销售渠道策略分析</w:t>
      </w:r>
      <w:r>
        <w:rPr>
          <w:rFonts w:hint="eastAsia"/>
        </w:rPr>
        <w:br/>
      </w:r>
      <w:r>
        <w:rPr>
          <w:rFonts w:hint="eastAsia"/>
        </w:rPr>
        <w:t>　　　　二、渠道建设意见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粗粮饼干行业重点企业分析</w:t>
      </w:r>
      <w:r>
        <w:rPr>
          <w:rFonts w:hint="eastAsia"/>
        </w:rPr>
        <w:br/>
      </w:r>
      <w:r>
        <w:rPr>
          <w:rFonts w:hint="eastAsia"/>
        </w:rPr>
        <w:t>　　第一节 广东趣园食品有限公司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四、企业渠道结构</w:t>
      </w:r>
      <w:r>
        <w:rPr>
          <w:rFonts w:hint="eastAsia"/>
        </w:rPr>
        <w:br/>
      </w:r>
      <w:r>
        <w:rPr>
          <w:rFonts w:hint="eastAsia"/>
        </w:rPr>
        <w:t>　　第二节 东莞市华美食品有限公司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四、企业渠道结构</w:t>
      </w:r>
      <w:r>
        <w:rPr>
          <w:rFonts w:hint="eastAsia"/>
        </w:rPr>
        <w:br/>
      </w:r>
      <w:r>
        <w:rPr>
          <w:rFonts w:hint="eastAsia"/>
        </w:rPr>
        <w:t>　　第三节 福建达利集团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四、企业渠道结构</w:t>
      </w:r>
      <w:r>
        <w:rPr>
          <w:rFonts w:hint="eastAsia"/>
        </w:rPr>
        <w:br/>
      </w:r>
      <w:r>
        <w:rPr>
          <w:rFonts w:hint="eastAsia"/>
        </w:rPr>
        <w:t>　　第四节 东莞锦泰食品有限公司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四、企业渠道结构</w:t>
      </w:r>
      <w:r>
        <w:rPr>
          <w:rFonts w:hint="eastAsia"/>
        </w:rPr>
        <w:br/>
      </w:r>
      <w:r>
        <w:rPr>
          <w:rFonts w:hint="eastAsia"/>
        </w:rPr>
        <w:t>　　第五节 美味栈国际有限公司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粗粮饼干用户市场研究</w:t>
      </w:r>
      <w:r>
        <w:rPr>
          <w:rFonts w:hint="eastAsia"/>
        </w:rPr>
        <w:br/>
      </w:r>
      <w:r>
        <w:rPr>
          <w:rFonts w:hint="eastAsia"/>
        </w:rPr>
        <w:t>　　第一节 粗粮饼干消费者购买行为分析</w:t>
      </w:r>
      <w:r>
        <w:rPr>
          <w:rFonts w:hint="eastAsia"/>
        </w:rPr>
        <w:br/>
      </w:r>
      <w:r>
        <w:rPr>
          <w:rFonts w:hint="eastAsia"/>
        </w:rPr>
        <w:t>　　　　一、粗粮饼干消费者心理特点</w:t>
      </w:r>
      <w:r>
        <w:rPr>
          <w:rFonts w:hint="eastAsia"/>
        </w:rPr>
        <w:br/>
      </w:r>
      <w:r>
        <w:rPr>
          <w:rFonts w:hint="eastAsia"/>
        </w:rPr>
        <w:t>　　　　二、粗粮饼干消费者购买行为的共性分析</w:t>
      </w:r>
      <w:r>
        <w:rPr>
          <w:rFonts w:hint="eastAsia"/>
        </w:rPr>
        <w:br/>
      </w:r>
      <w:r>
        <w:rPr>
          <w:rFonts w:hint="eastAsia"/>
        </w:rPr>
        <w:t>　　第二节 粗粮饼干需求用户结构分析</w:t>
      </w:r>
      <w:r>
        <w:rPr>
          <w:rFonts w:hint="eastAsia"/>
        </w:rPr>
        <w:br/>
      </w:r>
      <w:r>
        <w:rPr>
          <w:rFonts w:hint="eastAsia"/>
        </w:rPr>
        <w:t>　　　　一、用户年龄结构</w:t>
      </w:r>
      <w:r>
        <w:rPr>
          <w:rFonts w:hint="eastAsia"/>
        </w:rPr>
        <w:br/>
      </w:r>
      <w:r>
        <w:rPr>
          <w:rFonts w:hint="eastAsia"/>
        </w:rPr>
        <w:t>　　　　二、用户性别结构</w:t>
      </w:r>
      <w:r>
        <w:rPr>
          <w:rFonts w:hint="eastAsia"/>
        </w:rPr>
        <w:br/>
      </w:r>
      <w:r>
        <w:rPr>
          <w:rFonts w:hint="eastAsia"/>
        </w:rPr>
        <w:t>　　　　三、用户地区结构</w:t>
      </w:r>
      <w:r>
        <w:rPr>
          <w:rFonts w:hint="eastAsia"/>
        </w:rPr>
        <w:br/>
      </w:r>
      <w:r>
        <w:rPr>
          <w:rFonts w:hint="eastAsia"/>
        </w:rPr>
        <w:t>　　　　四、用户学历结构</w:t>
      </w:r>
      <w:r>
        <w:rPr>
          <w:rFonts w:hint="eastAsia"/>
        </w:rPr>
        <w:br/>
      </w:r>
      <w:r>
        <w:rPr>
          <w:rFonts w:hint="eastAsia"/>
        </w:rPr>
        <w:t>　　第三节 粗粮饼干用户选择影响因素分析（品牌、价格、质量、渠道、广告等）</w:t>
      </w:r>
      <w:r>
        <w:rPr>
          <w:rFonts w:hint="eastAsia"/>
        </w:rPr>
        <w:br/>
      </w:r>
      <w:r>
        <w:rPr>
          <w:rFonts w:hint="eastAsia"/>
        </w:rPr>
        <w:t>　　第四节 粗粮饼干品牌认知度分析</w:t>
      </w:r>
      <w:r>
        <w:rPr>
          <w:rFonts w:hint="eastAsia"/>
        </w:rPr>
        <w:br/>
      </w:r>
      <w:r>
        <w:rPr>
          <w:rFonts w:hint="eastAsia"/>
        </w:rPr>
        <w:t>　　第五节 粗粮饼干购买渠道调研分析</w:t>
      </w:r>
      <w:r>
        <w:rPr>
          <w:rFonts w:hint="eastAsia"/>
        </w:rPr>
        <w:br/>
      </w:r>
      <w:r>
        <w:rPr>
          <w:rFonts w:hint="eastAsia"/>
        </w:rPr>
        <w:t>　　第六节 粗粮饼干有效铺货率分析</w:t>
      </w:r>
      <w:r>
        <w:rPr>
          <w:rFonts w:hint="eastAsia"/>
        </w:rPr>
        <w:br/>
      </w:r>
      <w:r>
        <w:rPr>
          <w:rFonts w:hint="eastAsia"/>
        </w:rPr>
        <w:t>　　第七节 粗粮饼干信息认知渠道分析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粗粮饼干不同消费群体研究</w:t>
      </w:r>
      <w:r>
        <w:rPr>
          <w:rFonts w:hint="eastAsia"/>
        </w:rPr>
        <w:br/>
      </w:r>
      <w:r>
        <w:rPr>
          <w:rFonts w:hint="eastAsia"/>
        </w:rPr>
        <w:t>　　第一节 粗粮饼干不同消费人群结构</w:t>
      </w:r>
      <w:r>
        <w:rPr>
          <w:rFonts w:hint="eastAsia"/>
        </w:rPr>
        <w:br/>
      </w:r>
      <w:r>
        <w:rPr>
          <w:rFonts w:hint="eastAsia"/>
        </w:rPr>
        <w:t>　　第二节 粗粮饼干不同消费人群品牌认知度分析</w:t>
      </w:r>
      <w:r>
        <w:rPr>
          <w:rFonts w:hint="eastAsia"/>
        </w:rPr>
        <w:br/>
      </w:r>
      <w:r>
        <w:rPr>
          <w:rFonts w:hint="eastAsia"/>
        </w:rPr>
        <w:t>　　　　一、上班人群品牌认知度</w:t>
      </w:r>
      <w:r>
        <w:rPr>
          <w:rFonts w:hint="eastAsia"/>
        </w:rPr>
        <w:br/>
      </w:r>
      <w:r>
        <w:rPr>
          <w:rFonts w:hint="eastAsia"/>
        </w:rPr>
        <w:t>　　　　二、老年、儿童人群品牌认知度</w:t>
      </w:r>
      <w:r>
        <w:rPr>
          <w:rFonts w:hint="eastAsia"/>
        </w:rPr>
        <w:br/>
      </w:r>
      <w:r>
        <w:rPr>
          <w:rFonts w:hint="eastAsia"/>
        </w:rPr>
        <w:t>　　　　三、病患人群品牌认知度</w:t>
      </w:r>
      <w:r>
        <w:rPr>
          <w:rFonts w:hint="eastAsia"/>
        </w:rPr>
        <w:br/>
      </w:r>
      <w:r>
        <w:rPr>
          <w:rFonts w:hint="eastAsia"/>
        </w:rPr>
        <w:t>　　第三节 粗粮饼干不同消费人群使用频率分析</w:t>
      </w:r>
      <w:r>
        <w:rPr>
          <w:rFonts w:hint="eastAsia"/>
        </w:rPr>
        <w:br/>
      </w:r>
      <w:r>
        <w:rPr>
          <w:rFonts w:hint="eastAsia"/>
        </w:rPr>
        <w:t>　　　　一、上班人群使用频率</w:t>
      </w:r>
      <w:r>
        <w:rPr>
          <w:rFonts w:hint="eastAsia"/>
        </w:rPr>
        <w:br/>
      </w:r>
      <w:r>
        <w:rPr>
          <w:rFonts w:hint="eastAsia"/>
        </w:rPr>
        <w:t>　　　　二、老年、儿童人群使用频率</w:t>
      </w:r>
      <w:r>
        <w:rPr>
          <w:rFonts w:hint="eastAsia"/>
        </w:rPr>
        <w:br/>
      </w:r>
      <w:r>
        <w:rPr>
          <w:rFonts w:hint="eastAsia"/>
        </w:rPr>
        <w:t>　　　　三、病患人群使用频率</w:t>
      </w:r>
      <w:r>
        <w:rPr>
          <w:rFonts w:hint="eastAsia"/>
        </w:rPr>
        <w:br/>
      </w:r>
      <w:r>
        <w:rPr>
          <w:rFonts w:hint="eastAsia"/>
        </w:rPr>
        <w:t>　　第四节 粗粮饼干消费人群购买行为分析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粗粮饼干行业投资风险分析</w:t>
      </w:r>
      <w:r>
        <w:rPr>
          <w:rFonts w:hint="eastAsia"/>
        </w:rPr>
        <w:br/>
      </w:r>
      <w:r>
        <w:rPr>
          <w:rFonts w:hint="eastAsia"/>
        </w:rPr>
        <w:t>　　第一节 粗粮饼干行业风险分析</w:t>
      </w:r>
      <w:r>
        <w:rPr>
          <w:rFonts w:hint="eastAsia"/>
        </w:rPr>
        <w:br/>
      </w:r>
      <w:r>
        <w:rPr>
          <w:rFonts w:hint="eastAsia"/>
        </w:rPr>
        <w:t>　　　　一、粗粮饼干政策环境风险</w:t>
      </w:r>
      <w:r>
        <w:rPr>
          <w:rFonts w:hint="eastAsia"/>
        </w:rPr>
        <w:br/>
      </w:r>
      <w:r>
        <w:rPr>
          <w:rFonts w:hint="eastAsia"/>
        </w:rPr>
        <w:t>　　　　二、粗粮饼干经济形势风险</w:t>
      </w:r>
      <w:r>
        <w:rPr>
          <w:rFonts w:hint="eastAsia"/>
        </w:rPr>
        <w:br/>
      </w:r>
      <w:r>
        <w:rPr>
          <w:rFonts w:hint="eastAsia"/>
        </w:rPr>
        <w:t>　　　　三、粗粮饼干外贸环境风险</w:t>
      </w:r>
      <w:r>
        <w:rPr>
          <w:rFonts w:hint="eastAsia"/>
        </w:rPr>
        <w:br/>
      </w:r>
      <w:r>
        <w:rPr>
          <w:rFonts w:hint="eastAsia"/>
        </w:rPr>
        <w:t>　　　　四、粗粮饼干行业风险分析</w:t>
      </w:r>
      <w:r>
        <w:rPr>
          <w:rFonts w:hint="eastAsia"/>
        </w:rPr>
        <w:br/>
      </w:r>
      <w:r>
        <w:rPr>
          <w:rFonts w:hint="eastAsia"/>
        </w:rPr>
        <w:t>　　　　　　1、上游风险</w:t>
      </w:r>
      <w:r>
        <w:rPr>
          <w:rFonts w:hint="eastAsia"/>
        </w:rPr>
        <w:br/>
      </w:r>
      <w:r>
        <w:rPr>
          <w:rFonts w:hint="eastAsia"/>
        </w:rPr>
        <w:t>　　　　　　2、下游风险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五、粗粮饼干渠道风险</w:t>
      </w:r>
      <w:r>
        <w:rPr>
          <w:rFonts w:hint="eastAsia"/>
        </w:rPr>
        <w:br/>
      </w:r>
      <w:r>
        <w:rPr>
          <w:rFonts w:hint="eastAsia"/>
        </w:rPr>
        <w:t>　　第二节 粗粮饼干行业格局变动创造发展机遇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粗粮饼干行业发展前景和行业预测分析</w:t>
      </w:r>
      <w:r>
        <w:rPr>
          <w:rFonts w:hint="eastAsia"/>
        </w:rPr>
        <w:br/>
      </w:r>
      <w:r>
        <w:rPr>
          <w:rFonts w:hint="eastAsia"/>
        </w:rPr>
        <w:t>　　第一节 粗粮饼干行业发展前景分析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2025-2031年粗粮饼干行业供给预测</w:t>
      </w:r>
      <w:r>
        <w:rPr>
          <w:rFonts w:hint="eastAsia"/>
        </w:rPr>
        <w:br/>
      </w:r>
      <w:r>
        <w:rPr>
          <w:rFonts w:hint="eastAsia"/>
        </w:rPr>
        <w:t>　　第三节 2025-2031年粗粮饼干行业需求预测</w:t>
      </w:r>
      <w:r>
        <w:rPr>
          <w:rFonts w:hint="eastAsia"/>
        </w:rPr>
        <w:br/>
      </w:r>
      <w:r>
        <w:rPr>
          <w:rFonts w:hint="eastAsia"/>
        </w:rPr>
        <w:t>　　第四节 中.智.林－粗粮饼干行业投资观点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756b889974854" w:history="1">
        <w:r>
          <w:rPr>
            <w:rStyle w:val="Hyperlink"/>
          </w:rPr>
          <w:t>2025-2031年中国粗粮饼干行业发展全面调研与未来趋势分析报告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756b889974854" w:history="1">
        <w:r>
          <w:rPr>
            <w:rStyle w:val="Hyperlink"/>
          </w:rPr>
          <w:t>https://www.20087.com/9/12/CuLiangBingGanFaZhanQuShi.html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热点：一款很厚的粗粮饼干、粗粮饼干热量高吗、十大粗粮、粗粮饼干的功效与作用、代餐饼干真的可以减肥吗、粗粮饼干糖尿病人能吃吗、低糖饼干有哪些牌子、粗粮饼干好消化吗、全麦粗粮饼干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6899f12f14d86" w:history="1">
      <w:r>
        <w:rPr>
          <w:rStyle w:val="Hyperlink"/>
        </w:rPr>
        <w:t>2025-2031年中国粗粮饼干行业发展全面调研与未来趋势分析报告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CuLiangBingGanFaZhanQuShi.html" TargetMode="External" Id="R9cc756b88997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CuLiangBingGanFaZhanQuShi.html" TargetMode="External" Id="R8986899f12f1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2025-01-25T23:37:00Z</dcterms:created>
  <dcterms:modified xsi:type="dcterms:W3CDTF">2025-01-26T00:37:00Z</dcterms:modified>
  <dc:subject>2025-2031年中国粗粮饼干行业发展全面调研与未来趋势分析报告</dc:subject>
  <dc:title>2025-2031年中国粗粮饼干行业发展全面调研与未来趋势分析报告</dc:title>
  <cp:keywords>2025-2031年中国粗粮饼干行业发展全面调研与未来趋势分析报告</cp:keywords>
  <dc:description>2025-2031年中国粗粮饼干行业发展全面调研与未来趋势分析报告</dc:description>
</cp:coreProperties>
</file>