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a6bbc8a34174" w:history="1">
              <w:r>
                <w:rPr>
                  <w:rStyle w:val="Hyperlink"/>
                </w:rPr>
                <w:t>2025-2031年中国火锅底料行业发展全面调研与未来趋势报告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a6bbc8a34174" w:history="1">
              <w:r>
                <w:rPr>
                  <w:rStyle w:val="Hyperlink"/>
                </w:rPr>
                <w:t>2025-2031年中国火锅底料行业发展全面调研与未来趋势报告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2a6bbc8a34174" w:history="1">
                <w:r>
                  <w:rPr>
                    <w:rStyle w:val="Hyperlink"/>
                  </w:rPr>
                  <w:t>https://www.20087.com/9/82/HuoGuoDiLiaoFaZhanQuShiYuCe.html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中国餐饮文化的重要组成部分，近年来随着火锅文化的普及，市场需求持续增长。传统麻辣、牛油和清汤底料的基础上，创新口味如番茄、菌菇和海鲜风味的出现，满足了不同消费者的口味偏好。同时，健康意识的提升促使低盐、低脂和无添加剂的底料产品受到欢迎。</w:t>
      </w:r>
      <w:r>
        <w:rPr>
          <w:rFonts w:hint="eastAsia"/>
        </w:rPr>
        <w:br/>
      </w:r>
      <w:r>
        <w:rPr>
          <w:rFonts w:hint="eastAsia"/>
        </w:rPr>
        <w:t>　　未来，火锅底料的发展将更加注重口味创新和健康导向。地方特色食材和调味料的融入，如云南野生菌和四川花椒，将丰富火锅底料的风味层次。同时，功能性底料，如添加益生元和膳食纤维的产品，将迎合消费者对健康饮食的需求。此外，便捷包装和即食火锅底料的开发，将满足快节奏生活下对方便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2a6bbc8a34174" w:history="1">
        <w:r>
          <w:rPr>
            <w:rStyle w:val="Hyperlink"/>
          </w:rPr>
          <w:t>2025-2031年中国火锅底料行业发展全面调研与未来趋势报告</w:t>
        </w:r>
      </w:hyperlink>
      <w:r>
        <w:rPr>
          <w:rFonts w:hint="eastAsia"/>
        </w:rPr>
        <w:t>》依托行业权威数据及长期市场监测信息，系统分析了火锅底料行业的市场规模、供需关系、竞争格局及重点企业经营状况，并结合火锅底料行业发展现状，科学预测了火锅底料市场前景与技术发展方向。报告通过SWOT分析，揭示了火锅底料行业机遇与潜在风险，为投资者提供了全面的现状分析与前景评估，助力挖掘投资价值并优化决策。同时，报告从投资、生产及营销等角度提出可行性建议，为火锅底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中国品牌火锅底料发展环境分析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中国火锅底料所属行业规模分析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2020-2025年中国火锅底料市场规模分析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2024-2025年我国火锅底料区域结构分析</w:t>
      </w:r>
      <w:r>
        <w:rPr>
          <w:rFonts w:hint="eastAsia"/>
        </w:rPr>
        <w:br/>
      </w:r>
      <w:r>
        <w:rPr>
          <w:rFonts w:hint="eastAsia"/>
        </w:rPr>
        <w:t>　　第三节 中国火锅底料区域市场规模分析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2020-2025年中国火锅底料市场规模预测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2020-2025年中国火锅底料产量统计分析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2020-2025年中国火锅底料历年消费量统计分析</w:t>
      </w:r>
      <w:r>
        <w:rPr>
          <w:rFonts w:hint="eastAsia"/>
        </w:rPr>
        <w:br/>
      </w:r>
      <w:r>
        <w:rPr>
          <w:rFonts w:hint="eastAsia"/>
        </w:rPr>
        <w:t>　　火锅行业整体5000亿左右规模，除去火锅餐饮后产业链有1250亿的市场空间。 火锅行业的市场规模为4千亿，而餐饮业的市场规模为4万亿。</w:t>
      </w:r>
      <w:r>
        <w:rPr>
          <w:rFonts w:hint="eastAsia"/>
        </w:rPr>
        <w:br/>
      </w:r>
      <w:r>
        <w:rPr>
          <w:rFonts w:hint="eastAsia"/>
        </w:rPr>
        <w:t>　　以海底捞产业链为例，龙头优势孕育出一批优质企业。 海底捞产业链上的企业的业务始于火锅，但绝不终于火锅，目前已全面扩展至其他餐饮领域且影响力巨大。</w:t>
      </w:r>
      <w:r>
        <w:rPr>
          <w:rFonts w:hint="eastAsia"/>
        </w:rPr>
        <w:br/>
      </w:r>
      <w:r>
        <w:rPr>
          <w:rFonts w:hint="eastAsia"/>
        </w:rPr>
        <w:t>　　火锅调味料可分为火锅底料（占80%）与火锅蘸料（20%），底料增速要更快；其主要消费场景为2C家庭食用+2B餐厅食用，两者各约100亿左右规模。</w:t>
      </w:r>
      <w:r>
        <w:rPr>
          <w:rFonts w:hint="eastAsia"/>
        </w:rPr>
        <w:br/>
      </w:r>
      <w:r>
        <w:rPr>
          <w:rFonts w:hint="eastAsia"/>
        </w:rPr>
        <w:t>　　受益于下游需求旺盛，C端与B端调味料消费不断增长</w:t>
      </w:r>
      <w:r>
        <w:rPr>
          <w:rFonts w:hint="eastAsia"/>
        </w:rPr>
        <w:br/>
      </w:r>
      <w:r>
        <w:rPr>
          <w:rFonts w:hint="eastAsia"/>
        </w:rPr>
        <w:t>　　&amp;#8226; 1）2B端包装火锅底料渗透率提升，蛋糕不断扩大：</w:t>
      </w:r>
      <w:r>
        <w:rPr>
          <w:rFonts w:hint="eastAsia"/>
        </w:rPr>
        <w:br/>
      </w:r>
      <w:r>
        <w:rPr>
          <w:rFonts w:hint="eastAsia"/>
        </w:rPr>
        <w:t>　　&amp;#8226; 渗透率低潜力巨大。 目前火锅店大多是以自制底料为主，但随着连锁火锅比例不断增加，为实现标准化与安全高效，越来越多的火锅店使用包装调味品。 B火锅底料市场80亿左右，</w:t>
      </w:r>
      <w:r>
        <w:rPr>
          <w:rFonts w:hint="eastAsia"/>
        </w:rPr>
        <w:br/>
      </w:r>
      <w:r>
        <w:rPr>
          <w:rFonts w:hint="eastAsia"/>
        </w:rPr>
        <w:t>　　假设60%的火锅店使用包装调味品，底料B端市场为260亿元，目前渗透率不到20%。</w:t>
      </w:r>
      <w:r>
        <w:rPr>
          <w:rFonts w:hint="eastAsia"/>
        </w:rPr>
        <w:br/>
      </w:r>
      <w:r>
        <w:rPr>
          <w:rFonts w:hint="eastAsia"/>
        </w:rPr>
        <w:t>　　&amp;#8226; 火锅调味料能够衍生到其他餐饮。 火锅调味料不仅用于火锅，还衍生至香锅、麻辣烫等。</w:t>
      </w:r>
      <w:r>
        <w:rPr>
          <w:rFonts w:hint="eastAsia"/>
        </w:rPr>
        <w:br/>
      </w:r>
      <w:r>
        <w:rPr>
          <w:rFonts w:hint="eastAsia"/>
        </w:rPr>
        <w:t>　　&amp;#8226; 2）2C端火锅调味品需求不断提升，系电商渠道下沉与植物油健康火锅大受欢迎带来增量所致。</w:t>
      </w:r>
      <w:r>
        <w:rPr>
          <w:rFonts w:hint="eastAsia"/>
        </w:rPr>
        <w:br/>
      </w:r>
      <w:r>
        <w:rPr>
          <w:rFonts w:hint="eastAsia"/>
        </w:rPr>
        <w:t>　　火锅底料和蘸料市场同步增长</w:t>
      </w:r>
      <w:r>
        <w:rPr>
          <w:rFonts w:hint="eastAsia"/>
        </w:rPr>
        <w:br/>
      </w:r>
      <w:r>
        <w:rPr>
          <w:rFonts w:hint="eastAsia"/>
        </w:rPr>
        <w:t>　　第三节 火锅底料产品目标客户群体调查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火锅底料产品的品牌市场调查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一、消费者对火锅底料品牌认知度宏观调查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二、消费者对火锅底料产品的品牌偏好调查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三、消费者对火锅底料品牌的首要认知渠道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五、火锅底料品牌忠诚度调查</w:t>
      </w:r>
      <w:r>
        <w:rPr>
          <w:rFonts w:hint="eastAsia"/>
        </w:rPr>
        <w:br/>
      </w:r>
      <w:r>
        <w:rPr>
          <w:rFonts w:hint="eastAsia"/>
        </w:rPr>
        <w:t>　　　　六、火锅底料前十名品牌市场占有率调查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七、火锅底料前十名品牌竞争力比较分析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中国品牌火锅底料所属行业价格分析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2020-2025年中国品牌火锅底料平均价格趋向势分析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2025-2031年中国品牌火锅底料价格趋向预测分析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中国品牌火锅底料所属行业进出口市场分析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2020-2025年中国品牌火锅底料进出口量分析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一、2020-2025年中国品牌火锅底料进口分析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二、2020-2025年中国品牌火锅底料出口分析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2025-2031年中国品牌火锅底料进出口市场预测分析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一、2025-2031年中国品牌火锅底料进口预测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二、2025-2031年中国品牌火锅底料出口预测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中国火锅底料优势品牌企业分析</w:t>
      </w:r>
      <w:r>
        <w:rPr>
          <w:rFonts w:hint="eastAsia"/>
        </w:rPr>
        <w:br/>
      </w:r>
      <w:r>
        <w:rPr>
          <w:rFonts w:hint="eastAsia"/>
        </w:rPr>
        <w:t>　　第一节 小肥羊火锅底料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桥头火锅底料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五、未来五年该品牌竞争策略-</w:t>
      </w:r>
      <w:r>
        <w:rPr>
          <w:rFonts w:hint="eastAsia"/>
        </w:rPr>
        <w:br/>
      </w:r>
      <w:r>
        <w:rPr>
          <w:rFonts w:hint="eastAsia"/>
        </w:rPr>
        <w:t>　　第三节 秦妈火锅底料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秋霞火锅底料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周君记火锅底料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德庄火锅底料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红99/红九九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三九火锅底料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李记乐宝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重庆胖子火锅底料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中国品牌火锅底料竞争格局分析</w:t>
      </w:r>
      <w:r>
        <w:rPr>
          <w:rFonts w:hint="eastAsia"/>
        </w:rPr>
        <w:br/>
      </w:r>
      <w:r>
        <w:rPr>
          <w:rFonts w:hint="eastAsia"/>
        </w:rPr>
        <w:t>　　第一节 火锅底料行业历史竞争格局概况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一、火锅底料行业集中度分析</w:t>
      </w:r>
      <w:r>
        <w:rPr>
          <w:rFonts w:hint="eastAsia"/>
        </w:rPr>
        <w:br/>
      </w:r>
      <w:r>
        <w:rPr>
          <w:rFonts w:hint="eastAsia"/>
        </w:rPr>
        <w:t>　　　　二、火锅底料行业竞争程度分析</w:t>
      </w:r>
      <w:r>
        <w:rPr>
          <w:rFonts w:hint="eastAsia"/>
        </w:rPr>
        <w:br/>
      </w:r>
      <w:r>
        <w:rPr>
          <w:rFonts w:hint="eastAsia"/>
        </w:rPr>
        <w:t>　　第二节 火锅底料行业企业竞争状况分析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2025-2031年中国品牌火锅底料竞争格局展望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2025-2031年中国品牌火锅底料发展预测</w:t>
      </w:r>
      <w:r>
        <w:rPr>
          <w:rFonts w:hint="eastAsia"/>
        </w:rPr>
        <w:br/>
      </w:r>
      <w:r>
        <w:rPr>
          <w:rFonts w:hint="eastAsia"/>
        </w:rPr>
        <w:t>　　第一节 2025-2031年火锅底料行业产量预测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2025-2031年火锅底料行业总资产预测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2025-2031年火锅底料行业工业总产值预测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2025-2031年火锅底料行业销售收入预测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2025-2031年我国火锅底料行业投资价值与投资策略分析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火锅底料行业投资价值分析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2025-2031年中国品牌火锅底料投资风险预警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[中^智林^]火锅底料行业投资策略分析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2、2025年国民生产总值</w:t>
      </w:r>
      <w:r>
        <w:rPr>
          <w:rFonts w:hint="eastAsia"/>
        </w:rPr>
        <w:br/>
      </w:r>
      <w:r>
        <w:rPr>
          <w:rFonts w:hint="eastAsia"/>
        </w:rPr>
        <w:t>　　图表 3、2025-2031年我国国内生产总值预测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4、2025年居民消费价格分类指数分析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5、2025年我国CPI和PPI情况</w:t>
      </w:r>
      <w:r>
        <w:rPr>
          <w:rFonts w:hint="eastAsia"/>
        </w:rPr>
        <w:br/>
      </w:r>
      <w:r>
        <w:rPr>
          <w:rFonts w:hint="eastAsia"/>
        </w:rPr>
        <w:t>　　图表 6、2025年社会消费品零售额情况</w:t>
      </w:r>
      <w:r>
        <w:rPr>
          <w:rFonts w:hint="eastAsia"/>
        </w:rPr>
        <w:br/>
      </w:r>
      <w:r>
        <w:rPr>
          <w:rFonts w:hint="eastAsia"/>
        </w:rPr>
        <w:t>　　图表 7、2025年社会消费品零售额分行业统计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8、2025年CPI同比增幅</w:t>
      </w:r>
      <w:r>
        <w:rPr>
          <w:rFonts w:hint="eastAsia"/>
        </w:rPr>
        <w:br/>
      </w:r>
      <w:r>
        <w:rPr>
          <w:rFonts w:hint="eastAsia"/>
        </w:rPr>
        <w:t>　　图表 9、2024-2025年近一年CPI同比涨幅</w:t>
      </w:r>
      <w:r>
        <w:rPr>
          <w:rFonts w:hint="eastAsia"/>
        </w:rPr>
        <w:br/>
      </w:r>
      <w:r>
        <w:rPr>
          <w:rFonts w:hint="eastAsia"/>
        </w:rPr>
        <w:t>　　图表 10、2024-2025年近一年PPI同比涨幅</w:t>
      </w:r>
      <w:r>
        <w:rPr>
          <w:rFonts w:hint="eastAsia"/>
        </w:rPr>
        <w:br/>
      </w:r>
      <w:r>
        <w:rPr>
          <w:rFonts w:hint="eastAsia"/>
        </w:rPr>
        <w:t>　　图表 11、2025年我国进出口总值统计数据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12、2025年进出口总值分月统计（单位：亿美元）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13、2025年贸易顺差分月份统计（单位：亿美元）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14、2025年我国进出口总额及其增长率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15、2025-2031年我国国际贸易总额预测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16、2020-2025年固定资产投资及其增速</w:t>
      </w:r>
      <w:r>
        <w:rPr>
          <w:rFonts w:hint="eastAsia"/>
        </w:rPr>
        <w:br/>
      </w:r>
      <w:r>
        <w:rPr>
          <w:rFonts w:hint="eastAsia"/>
        </w:rPr>
        <w:t>　　图表 17、2025年我国固定投资情况</w:t>
      </w:r>
      <w:r>
        <w:rPr>
          <w:rFonts w:hint="eastAsia"/>
        </w:rPr>
        <w:br/>
      </w:r>
      <w:r>
        <w:rPr>
          <w:rFonts w:hint="eastAsia"/>
        </w:rPr>
        <w:t>　　图表 18、2025年我国城镇固定投资分产业统计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20、2025年中国人口数及其构成单位：万人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22、2020-2025年我国火锅底料制品行业市场规模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24、2025年我国火锅底料制品行业市场规模区域结构分析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26、2020-2025年我国东北地区火锅底料制品行业市场规模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28、2020-2025年我国华北地区火锅底料制品行业市场规模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30、2020-2025年我国华东地区火锅底料制品行业市场规模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32、2020-2025年我国华中地区火锅底料制品行业市场规模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34、2020-2025年我国华南地区火锅底料制品行业市场规模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36、2020-2025年我国西部地区火锅底料制品行业市场规模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a6bbc8a34174" w:history="1">
        <w:r>
          <w:rPr>
            <w:rStyle w:val="Hyperlink"/>
          </w:rPr>
          <w:t>2025-2031年中国火锅底料行业发展全面调研与未来趋势报告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2a6bbc8a34174" w:history="1">
        <w:r>
          <w:rPr>
            <w:rStyle w:val="Hyperlink"/>
          </w:rPr>
          <w:t>https://www.20087.com/9/82/HuoGuoDiLiaoFaZhanQuShiYuCe.html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4e694ebc4f95" w:history="1">
      <w:r>
        <w:rPr>
          <w:rStyle w:val="Hyperlink"/>
        </w:rPr>
        <w:t>2025-2031年中国火锅底料行业发展全面调研与未来趋势报告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oGuoDiLiaoFaZhanQuShiYuCe.html" TargetMode="External" Id="R0372a6bbc8a3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oGuoDiLiaoFaZhanQuShiYuCe.html" TargetMode="External" Id="R4a874e694eb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2025-01-02T06:48:00Z</dcterms:created>
  <dcterms:modified xsi:type="dcterms:W3CDTF">2025-01-02T07:48:00Z</dcterms:modified>
  <dc:subject>2025-2031年中国火锅底料行业发展全面调研与未来趋势报告</dc:subject>
  <dc:title>2025-2031年中国火锅底料行业发展全面调研与未来趋势报告</dc:title>
  <cp:keywords>2025-2031年中国火锅底料行业发展全面调研与未来趋势报告</cp:keywords>
  <dc:description>2025-2031年中国火锅底料行业发展全面调研与未来趋势报告</dc:description>
</cp:coreProperties>
</file>