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56b889974854" w:history="1">
              <w:r>
                <w:rPr>
                  <w:rStyle w:val="Hyperlink"/>
                </w:rPr>
                <w:t>2025-2031年中国粗粮饼干行业发展全面调研与未来趋势分析报告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56b889974854" w:history="1">
              <w:r>
                <w:rPr>
                  <w:rStyle w:val="Hyperlink"/>
                </w:rPr>
                <w:t>2025-2031年中国粗粮饼干行业发展全面调研与未来趋势分析报告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756b889974854" w:history="1">
                <w:r>
                  <w:rPr>
                    <w:rStyle w:val="Hyperlink"/>
                  </w:rPr>
                  <w:t>https://www.20087.com/9/12/CuLiangBingGanFaZhanQuShi.html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饼干是以全谷物为主要原料制成的健康零食，因其富含膳食纤维、维生素和矿物质而受到健康意识强的消费者的青睐。近年来，随着健康饮食观念的普及和技术的进步，粗粮饼干的产品种类和品质不断提升。目前，粗粮饼干不仅在配方上更加科学，通过合理搭配不同种类的粗粮，提高了饼干的营养价值，还在生产工艺上有所创新，通过采用低温烘焙和全麦粉替代部分精面粉，减少了加工过程中营养成分的损失。此外，随着消费者对食品品质要求的提高，粗粮饼干的包装设计更加精致，提升了产品的档次感。</w:t>
      </w:r>
      <w:r>
        <w:rPr>
          <w:rFonts w:hint="eastAsia"/>
        </w:rPr>
        <w:br/>
      </w:r>
      <w:r>
        <w:rPr>
          <w:rFonts w:hint="eastAsia"/>
        </w:rPr>
        <w:t>　　未来，粗粮饼干的发展将更加注重功能性与品牌化。一方面，随着消费者对功能性食品需求的增长，未来的粗粮饼干将更加功能性，通过添加益生元、抗氧化剂等成分，开发具有减肥、降血糖等功效的饼干，满足特定人群的健康需求。另一方面，随着品牌竞争的加剧，未来的粗粮饼干将更加品牌化，通过打造品牌形象和文化内涵，提升产品的市场竞争力。此外，随着可持续发展理念的推广，未来的粗粮饼干将更加注重环保，通过采用绿色包装和可持续农业实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756b889974854" w:history="1">
        <w:r>
          <w:rPr>
            <w:rStyle w:val="Hyperlink"/>
          </w:rPr>
          <w:t>2025-2031年中国粗粮饼干行业发展全面调研与未来趋势分析报告</w:t>
        </w:r>
      </w:hyperlink>
      <w:r>
        <w:rPr>
          <w:rFonts w:hint="eastAsia"/>
        </w:rPr>
        <w:t>》依托权威机构及行业协会数据，结合粗粮饼干行业的宏观环境与微观实践，从粗粮饼干市场规模、市场需求、技术现状及产业链结构等多维度进行了系统调研与分析。报告通过严谨的研究方法与翔实的数据支持，辅以直观图表，全面剖析了粗粮饼干行业发展趋势、重点企业表现及市场竞争格局，并通过SWOT分析揭示了行业机遇与潜在风险，为粗粮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粗粮饼干行业发展概述</w:t>
      </w:r>
      <w:r>
        <w:rPr>
          <w:rFonts w:hint="eastAsia"/>
        </w:rPr>
        <w:br/>
      </w:r>
      <w:r>
        <w:rPr>
          <w:rFonts w:hint="eastAsia"/>
        </w:rPr>
        <w:t>　　第一节 粗粮饼干行业的国家地位</w:t>
      </w:r>
      <w:r>
        <w:rPr>
          <w:rFonts w:hint="eastAsia"/>
        </w:rPr>
        <w:br/>
      </w:r>
      <w:r>
        <w:rPr>
          <w:rFonts w:hint="eastAsia"/>
        </w:rPr>
        <w:t>　　第二节 中国粗粮饼干行业发展概况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一、2025-2031年中国粗粮饼干行业发展状况</w:t>
      </w:r>
      <w:r>
        <w:rPr>
          <w:rFonts w:hint="eastAsia"/>
        </w:rPr>
        <w:br/>
      </w:r>
      <w:r>
        <w:rPr>
          <w:rFonts w:hint="eastAsia"/>
        </w:rPr>
        <w:t>　　　　二、粗粮饼干行业发展动力分析</w:t>
      </w:r>
      <w:r>
        <w:rPr>
          <w:rFonts w:hint="eastAsia"/>
        </w:rPr>
        <w:br/>
      </w:r>
      <w:r>
        <w:rPr>
          <w:rFonts w:hint="eastAsia"/>
        </w:rPr>
        <w:t>　　第三节 粗粮饼干政策分析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粗粮饼干产业链分析</w:t>
      </w:r>
      <w:r>
        <w:rPr>
          <w:rFonts w:hint="eastAsia"/>
        </w:rPr>
        <w:br/>
      </w:r>
      <w:r>
        <w:rPr>
          <w:rFonts w:hint="eastAsia"/>
        </w:rPr>
        <w:t>　　第一节 粗粮饼干产业链模型</w:t>
      </w:r>
      <w:r>
        <w:rPr>
          <w:rFonts w:hint="eastAsia"/>
        </w:rPr>
        <w:br/>
      </w:r>
      <w:r>
        <w:rPr>
          <w:rFonts w:hint="eastAsia"/>
        </w:rPr>
        <w:t>　　第二节 下游粗粮饼干零售业分析</w:t>
      </w:r>
      <w:r>
        <w:rPr>
          <w:rFonts w:hint="eastAsia"/>
        </w:rPr>
        <w:br/>
      </w:r>
      <w:r>
        <w:rPr>
          <w:rFonts w:hint="eastAsia"/>
        </w:rPr>
        <w:t>　　　　一、传统销售渠道销售状况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1、内销影响因素</w:t>
      </w:r>
      <w:r>
        <w:rPr>
          <w:rFonts w:hint="eastAsia"/>
        </w:rPr>
        <w:br/>
      </w:r>
      <w:r>
        <w:rPr>
          <w:rFonts w:hint="eastAsia"/>
        </w:rPr>
        <w:t>　　　　　　2、外销影响因素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粗粮饼干行业市场供应状况</w:t>
      </w:r>
      <w:r>
        <w:rPr>
          <w:rFonts w:hint="eastAsia"/>
        </w:rPr>
        <w:br/>
      </w:r>
      <w:r>
        <w:rPr>
          <w:rFonts w:hint="eastAsia"/>
        </w:rPr>
        <w:t>　　第一节 粗粮饼干供给状况</w:t>
      </w:r>
      <w:r>
        <w:rPr>
          <w:rFonts w:hint="eastAsia"/>
        </w:rPr>
        <w:br/>
      </w:r>
      <w:r>
        <w:rPr>
          <w:rFonts w:hint="eastAsia"/>
        </w:rPr>
        <w:t>　　　　一、2025-2031年粗粮饼干产量状况</w:t>
      </w:r>
      <w:r>
        <w:rPr>
          <w:rFonts w:hint="eastAsia"/>
        </w:rPr>
        <w:br/>
      </w:r>
      <w:r>
        <w:rPr>
          <w:rFonts w:hint="eastAsia"/>
        </w:rPr>
        <w:t>　　　　二、2025-2031年粗粮饼干市场供应结构状况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2025年粗粮饼干行业供应特点分析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粗粮饼干行业市场需求状况</w:t>
      </w:r>
      <w:r>
        <w:rPr>
          <w:rFonts w:hint="eastAsia"/>
        </w:rPr>
        <w:br/>
      </w:r>
      <w:r>
        <w:rPr>
          <w:rFonts w:hint="eastAsia"/>
        </w:rPr>
        <w:t>　　第一节 粗粮饼干需求状况</w:t>
      </w:r>
      <w:r>
        <w:rPr>
          <w:rFonts w:hint="eastAsia"/>
        </w:rPr>
        <w:br/>
      </w:r>
      <w:r>
        <w:rPr>
          <w:rFonts w:hint="eastAsia"/>
        </w:rPr>
        <w:t>　　　　一、2025-2031年粗粮饼干需求状况</w:t>
      </w:r>
      <w:r>
        <w:rPr>
          <w:rFonts w:hint="eastAsia"/>
        </w:rPr>
        <w:br/>
      </w:r>
      <w:r>
        <w:rPr>
          <w:rFonts w:hint="eastAsia"/>
        </w:rPr>
        <w:t>　　　　二、2025-2031年粗粮饼干市场需求结构状况</w:t>
      </w:r>
      <w:r>
        <w:rPr>
          <w:rFonts w:hint="eastAsia"/>
        </w:rPr>
        <w:br/>
      </w:r>
      <w:r>
        <w:rPr>
          <w:rFonts w:hint="eastAsia"/>
        </w:rPr>
        <w:t>　　第二节 粗粮饼干市场价格分析</w:t>
      </w:r>
      <w:r>
        <w:rPr>
          <w:rFonts w:hint="eastAsia"/>
        </w:rPr>
        <w:br/>
      </w:r>
      <w:r>
        <w:rPr>
          <w:rFonts w:hint="eastAsia"/>
        </w:rPr>
        <w:t>　　第三节 粗粮饼干行业特点分析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粗粮饼干需求特点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2025年中国粗粮饼干区域市场分析</w:t>
      </w:r>
      <w:r>
        <w:rPr>
          <w:rFonts w:hint="eastAsia"/>
        </w:rPr>
        <w:br/>
      </w:r>
      <w:r>
        <w:rPr>
          <w:rFonts w:hint="eastAsia"/>
        </w:rPr>
        <w:t>　　第一节 粗粮饼干市场分析</w:t>
      </w:r>
      <w:r>
        <w:rPr>
          <w:rFonts w:hint="eastAsia"/>
        </w:rPr>
        <w:br/>
      </w:r>
      <w:r>
        <w:rPr>
          <w:rFonts w:hint="eastAsia"/>
        </w:rPr>
        <w:t>　　第二节 粗粮饼干消费者购买行为分析</w:t>
      </w:r>
      <w:r>
        <w:rPr>
          <w:rFonts w:hint="eastAsia"/>
        </w:rPr>
        <w:br/>
      </w:r>
      <w:r>
        <w:rPr>
          <w:rFonts w:hint="eastAsia"/>
        </w:rPr>
        <w:t>　　　　一、粗粮饼干消费者心理特点</w:t>
      </w:r>
      <w:r>
        <w:rPr>
          <w:rFonts w:hint="eastAsia"/>
        </w:rPr>
        <w:br/>
      </w:r>
      <w:r>
        <w:rPr>
          <w:rFonts w:hint="eastAsia"/>
        </w:rPr>
        <w:t>　　　　二、粗粮饼干消费者购买行为的共性分析</w:t>
      </w:r>
      <w:r>
        <w:rPr>
          <w:rFonts w:hint="eastAsia"/>
        </w:rPr>
        <w:br/>
      </w:r>
      <w:r>
        <w:rPr>
          <w:rFonts w:hint="eastAsia"/>
        </w:rPr>
        <w:t>　　第三节 国内主要粗粮饼干经营分析</w:t>
      </w:r>
      <w:r>
        <w:rPr>
          <w:rFonts w:hint="eastAsia"/>
        </w:rPr>
        <w:br/>
      </w:r>
      <w:r>
        <w:rPr>
          <w:rFonts w:hint="eastAsia"/>
        </w:rPr>
        <w:t>　　　　一、粗粮饼干零售业发展态势</w:t>
      </w:r>
      <w:r>
        <w:rPr>
          <w:rFonts w:hint="eastAsia"/>
        </w:rPr>
        <w:br/>
      </w:r>
      <w:r>
        <w:rPr>
          <w:rFonts w:hint="eastAsia"/>
        </w:rPr>
        <w:t>　　　　二、粗粮饼干定价策略</w:t>
      </w:r>
      <w:r>
        <w:rPr>
          <w:rFonts w:hint="eastAsia"/>
        </w:rPr>
        <w:br/>
      </w:r>
      <w:r>
        <w:rPr>
          <w:rFonts w:hint="eastAsia"/>
        </w:rPr>
        <w:t>　　　　三、粗粮饼干经营模式分析</w:t>
      </w:r>
      <w:r>
        <w:rPr>
          <w:rFonts w:hint="eastAsia"/>
        </w:rPr>
        <w:br/>
      </w:r>
      <w:r>
        <w:rPr>
          <w:rFonts w:hint="eastAsia"/>
        </w:rPr>
        <w:t>　　　　四、粗粮饼干常用的营销策略</w:t>
      </w:r>
      <w:r>
        <w:rPr>
          <w:rFonts w:hint="eastAsia"/>
        </w:rPr>
        <w:br/>
      </w:r>
      <w:r>
        <w:rPr>
          <w:rFonts w:hint="eastAsia"/>
        </w:rPr>
        <w:t>　　　　五、北上广深四大城市的粗粮饼干消费特点分析</w:t>
      </w:r>
      <w:r>
        <w:rPr>
          <w:rFonts w:hint="eastAsia"/>
        </w:rPr>
        <w:br/>
      </w:r>
      <w:r>
        <w:rPr>
          <w:rFonts w:hint="eastAsia"/>
        </w:rPr>
        <w:t>　　　　　　1、地区消费差异明显</w:t>
      </w:r>
      <w:r>
        <w:rPr>
          <w:rFonts w:hint="eastAsia"/>
        </w:rPr>
        <w:br/>
      </w:r>
      <w:r>
        <w:rPr>
          <w:rFonts w:hint="eastAsia"/>
        </w:rPr>
        <w:t>　　　　　　2、珠三角日化产业的优势</w:t>
      </w:r>
      <w:r>
        <w:rPr>
          <w:rFonts w:hint="eastAsia"/>
        </w:rPr>
        <w:br/>
      </w:r>
      <w:r>
        <w:rPr>
          <w:rFonts w:hint="eastAsia"/>
        </w:rPr>
        <w:t>　　　　　　3、长三角日化产业的典型特征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粗粮饼干行业渠道分析</w:t>
      </w:r>
      <w:r>
        <w:rPr>
          <w:rFonts w:hint="eastAsia"/>
        </w:rPr>
        <w:br/>
      </w:r>
      <w:r>
        <w:rPr>
          <w:rFonts w:hint="eastAsia"/>
        </w:rPr>
        <w:t>　　第一节 粗粮饼干行业销售渠道分析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第二节 粗粮饼干行业销售渠道建设建议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粗粮饼干行业重点企业分析</w:t>
      </w:r>
      <w:r>
        <w:rPr>
          <w:rFonts w:hint="eastAsia"/>
        </w:rPr>
        <w:br/>
      </w:r>
      <w:r>
        <w:rPr>
          <w:rFonts w:hint="eastAsia"/>
        </w:rPr>
        <w:t>　　第一节 广东趣园食品有限公司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第二节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第三节 福建达利集团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第四节 东莞锦泰食品有限公司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t>　　第五节 美味栈国际有限公司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粗粮饼干用户市场研究</w:t>
      </w:r>
      <w:r>
        <w:rPr>
          <w:rFonts w:hint="eastAsia"/>
        </w:rPr>
        <w:br/>
      </w:r>
      <w:r>
        <w:rPr>
          <w:rFonts w:hint="eastAsia"/>
        </w:rPr>
        <w:t>　　第一节 粗粮饼干消费者购买行为分析</w:t>
      </w:r>
      <w:r>
        <w:rPr>
          <w:rFonts w:hint="eastAsia"/>
        </w:rPr>
        <w:br/>
      </w:r>
      <w:r>
        <w:rPr>
          <w:rFonts w:hint="eastAsia"/>
        </w:rPr>
        <w:t>　　　　一、粗粮饼干消费者心理特点</w:t>
      </w:r>
      <w:r>
        <w:rPr>
          <w:rFonts w:hint="eastAsia"/>
        </w:rPr>
        <w:br/>
      </w:r>
      <w:r>
        <w:rPr>
          <w:rFonts w:hint="eastAsia"/>
        </w:rPr>
        <w:t>　　　　二、粗粮饼干消费者购买行为的共性分析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粗粮饼干需求用户结构分析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粗粮饼干用户选择影响因素分析（品牌、价格、质量、渠道、广告等）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粗粮饼干品牌认知度分析</w:t>
      </w:r>
      <w:r>
        <w:rPr>
          <w:rFonts w:hint="eastAsia"/>
        </w:rPr>
        <w:br/>
      </w:r>
      <w:r>
        <w:rPr>
          <w:rFonts w:hint="eastAsia"/>
        </w:rPr>
        <w:t>　　第五节 粗粮饼干购买渠道调研分析</w:t>
      </w:r>
      <w:r>
        <w:rPr>
          <w:rFonts w:hint="eastAsia"/>
        </w:rPr>
        <w:br/>
      </w:r>
      <w:r>
        <w:rPr>
          <w:rFonts w:hint="eastAsia"/>
        </w:rPr>
        <w:t>　　第六节 粗粮饼干有效铺货率分析</w:t>
      </w:r>
      <w:r>
        <w:rPr>
          <w:rFonts w:hint="eastAsia"/>
        </w:rPr>
        <w:br/>
      </w:r>
      <w:r>
        <w:rPr>
          <w:rFonts w:hint="eastAsia"/>
        </w:rPr>
        <w:t>　　第七节 粗粮饼干信息认知渠道分析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粗粮饼干不同消费群体研究</w:t>
      </w:r>
      <w:r>
        <w:rPr>
          <w:rFonts w:hint="eastAsia"/>
        </w:rPr>
        <w:br/>
      </w:r>
      <w:r>
        <w:rPr>
          <w:rFonts w:hint="eastAsia"/>
        </w:rPr>
        <w:t>　　第一节 粗粮饼干不同消费人群结构</w:t>
      </w:r>
      <w:r>
        <w:rPr>
          <w:rFonts w:hint="eastAsia"/>
        </w:rPr>
        <w:br/>
      </w:r>
      <w:r>
        <w:rPr>
          <w:rFonts w:hint="eastAsia"/>
        </w:rPr>
        <w:t>　　第二节 粗粮饼干不同消费人群品牌认知度分析</w:t>
      </w:r>
      <w:r>
        <w:rPr>
          <w:rFonts w:hint="eastAsia"/>
        </w:rPr>
        <w:br/>
      </w:r>
      <w:r>
        <w:rPr>
          <w:rFonts w:hint="eastAsia"/>
        </w:rPr>
        <w:t>　　　　一、上班人群品牌认知度</w:t>
      </w:r>
      <w:r>
        <w:rPr>
          <w:rFonts w:hint="eastAsia"/>
        </w:rPr>
        <w:br/>
      </w:r>
      <w:r>
        <w:rPr>
          <w:rFonts w:hint="eastAsia"/>
        </w:rPr>
        <w:t>　　　　二、老年、儿童人群品牌认知度</w:t>
      </w:r>
      <w:r>
        <w:rPr>
          <w:rFonts w:hint="eastAsia"/>
        </w:rPr>
        <w:br/>
      </w:r>
      <w:r>
        <w:rPr>
          <w:rFonts w:hint="eastAsia"/>
        </w:rPr>
        <w:t>　　　　三、病患人群品牌认知度</w:t>
      </w:r>
      <w:r>
        <w:rPr>
          <w:rFonts w:hint="eastAsia"/>
        </w:rPr>
        <w:br/>
      </w:r>
      <w:r>
        <w:rPr>
          <w:rFonts w:hint="eastAsia"/>
        </w:rPr>
        <w:t>　　第三节 粗粮饼干不同消费人群使用频率分析</w:t>
      </w:r>
      <w:r>
        <w:rPr>
          <w:rFonts w:hint="eastAsia"/>
        </w:rPr>
        <w:br/>
      </w:r>
      <w:r>
        <w:rPr>
          <w:rFonts w:hint="eastAsia"/>
        </w:rPr>
        <w:t>　　　　一、上班人群使用频率</w:t>
      </w:r>
      <w:r>
        <w:rPr>
          <w:rFonts w:hint="eastAsia"/>
        </w:rPr>
        <w:br/>
      </w:r>
      <w:r>
        <w:rPr>
          <w:rFonts w:hint="eastAsia"/>
        </w:rPr>
        <w:t>　　　　二、老年、儿童人群使用频率</w:t>
      </w:r>
      <w:r>
        <w:rPr>
          <w:rFonts w:hint="eastAsia"/>
        </w:rPr>
        <w:br/>
      </w:r>
      <w:r>
        <w:rPr>
          <w:rFonts w:hint="eastAsia"/>
        </w:rPr>
        <w:t>　　　　三、病患人群使用频率</w:t>
      </w:r>
      <w:r>
        <w:rPr>
          <w:rFonts w:hint="eastAsia"/>
        </w:rPr>
        <w:br/>
      </w:r>
      <w:r>
        <w:rPr>
          <w:rFonts w:hint="eastAsia"/>
        </w:rPr>
        <w:t>　　第四节 粗粮饼干消费人群购买行为分析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粗粮饼干行业投资风险分析</w:t>
      </w:r>
      <w:r>
        <w:rPr>
          <w:rFonts w:hint="eastAsia"/>
        </w:rPr>
        <w:br/>
      </w:r>
      <w:r>
        <w:rPr>
          <w:rFonts w:hint="eastAsia"/>
        </w:rPr>
        <w:t>　　第一节 粗粮饼干行业风险分析</w:t>
      </w:r>
      <w:r>
        <w:rPr>
          <w:rFonts w:hint="eastAsia"/>
        </w:rPr>
        <w:br/>
      </w:r>
      <w:r>
        <w:rPr>
          <w:rFonts w:hint="eastAsia"/>
        </w:rPr>
        <w:t>　　　　一、粗粮饼干政策环境风险</w:t>
      </w:r>
      <w:r>
        <w:rPr>
          <w:rFonts w:hint="eastAsia"/>
        </w:rPr>
        <w:br/>
      </w:r>
      <w:r>
        <w:rPr>
          <w:rFonts w:hint="eastAsia"/>
        </w:rPr>
        <w:t>　　　　二、粗粮饼干经济形势风险</w:t>
      </w:r>
      <w:r>
        <w:rPr>
          <w:rFonts w:hint="eastAsia"/>
        </w:rPr>
        <w:br/>
      </w:r>
      <w:r>
        <w:rPr>
          <w:rFonts w:hint="eastAsia"/>
        </w:rPr>
        <w:t>　　　　三、粗粮饼干外贸环境风险</w:t>
      </w:r>
      <w:r>
        <w:rPr>
          <w:rFonts w:hint="eastAsia"/>
        </w:rPr>
        <w:br/>
      </w:r>
      <w:r>
        <w:rPr>
          <w:rFonts w:hint="eastAsia"/>
        </w:rPr>
        <w:t>　　　　四、粗粮饼干行业风险分析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五、粗粮饼干渠道风险</w:t>
      </w:r>
      <w:r>
        <w:rPr>
          <w:rFonts w:hint="eastAsia"/>
        </w:rPr>
        <w:br/>
      </w:r>
      <w:r>
        <w:rPr>
          <w:rFonts w:hint="eastAsia"/>
        </w:rPr>
        <w:t>　　第二节 粗粮饼干行业格局变动创造发展机遇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粗粮饼干行业发展前景和行业预测分析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粗粮饼干行业发展前景分析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2025-2031年粗粮饼干行业供给预测</w:t>
      </w:r>
      <w:r>
        <w:rPr>
          <w:rFonts w:hint="eastAsia"/>
        </w:rPr>
        <w:br/>
      </w:r>
      <w:r>
        <w:rPr>
          <w:rFonts w:hint="eastAsia"/>
        </w:rPr>
        <w:t>　　第三节 2025-2031年粗粮饼干行业需求预测</w:t>
      </w:r>
      <w:r>
        <w:rPr>
          <w:rFonts w:hint="eastAsia"/>
        </w:rPr>
        <w:br/>
      </w:r>
      <w:r>
        <w:rPr>
          <w:rFonts w:hint="eastAsia"/>
        </w:rPr>
        <w:t>　　第四节 中.智.林－粗粮饼干行业投资观点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56b889974854" w:history="1">
        <w:r>
          <w:rPr>
            <w:rStyle w:val="Hyperlink"/>
          </w:rPr>
          <w:t>2025-2031年中国粗粮饼干行业发展全面调研与未来趋势分析报告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756b889974854" w:history="1">
        <w:r>
          <w:rPr>
            <w:rStyle w:val="Hyperlink"/>
          </w:rPr>
          <w:t>https://www.20087.com/9/12/CuLiangBingGanFaZhanQuShi.html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热点：一款很厚的粗粮饼干、粗粮饼干热量高吗、十大粗粮、粗粮饼干的功效与作用、代餐饼干真的可以减肥吗、粗粮饼干糖尿病人能吃吗、低糖饼干有哪些牌子、粗粮饼干好消化吗、全麦粗粮饼干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899f12f14d86" w:history="1">
      <w:r>
        <w:rPr>
          <w:rStyle w:val="Hyperlink"/>
        </w:rPr>
        <w:t>2025-2031年中国粗粮饼干行业发展全面调研与未来趋势分析报告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uLiangBingGanFaZhanQuShi.html" TargetMode="External" Id="R9cc756b8899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uLiangBingGanFaZhanQuShi.html" TargetMode="External" Id="R8986899f12f1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2025-01-25T23:37:00Z</dcterms:created>
  <dcterms:modified xsi:type="dcterms:W3CDTF">2025-01-26T00:37:00Z</dcterms:modified>
  <dc:subject>2025-2031年中国粗粮饼干行业发展全面调研与未来趋势分析报告</dc:subject>
  <dc:title>2025-2031年中国粗粮饼干行业发展全面调研与未来趋势分析报告</dc:title>
  <cp:keywords>2025-2031年中国粗粮饼干行业发展全面调研与未来趋势分析报告</cp:keywords>
  <dc:description>2025-2031年中国粗粮饼干行业发展全面调研与未来趋势分析报告</dc:description>
</cp:coreProperties>
</file>