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76a10fae64f71" w:history="1">
              <w:r>
                <w:rPr>
                  <w:rStyle w:val="Hyperlink"/>
                </w:rPr>
                <w:t>2026-2032年中国糖球市场研究与发展前景分析报告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76a10fae64f71" w:history="1">
              <w:r>
                <w:rPr>
                  <w:rStyle w:val="Hyperlink"/>
                </w:rPr>
                <w:t>2026-2032年中国糖球市场研究与发展前景分析报告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76a10fae64f71" w:history="1">
                <w:r>
                  <w:rPr>
                    <w:rStyle w:val="Hyperlink"/>
                  </w:rPr>
                  <w:t>https://www.20087.com/9/22/TangQiuShiChangQianJing.html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糖球（Sugar Sphere）是以蔗糖或乳糖为核心，经包衣或压制成型的球形颗粒，广泛用作药物缓释载体、营养补充剂基底及儿童药品掩味平台。其优势在于高球形度、良好流动性及可控溶解速率，便于自动化压片或胶囊填充。当前高端糖球强调粒径均一性（CV&lt;10%）、低水分含量（&lt;2%）及无交叉污染，符合GMP与USP标准。在儿科制剂中，糖球常负载苦味API并通过薄膜包衣实现掩味，提升服药依从性。然而，高湿环境下易吸潮结块，影响储存稳定性；且部分天然糖源存在过敏原风险，限制应用人群。此外，植物基替代糖（如赤藓糖醇）球成型难度大，工艺尚未成熟。</w:t>
      </w:r>
      <w:r>
        <w:rPr>
          <w:rFonts w:hint="eastAsia"/>
        </w:rPr>
        <w:br/>
      </w:r>
      <w:r>
        <w:rPr>
          <w:rFonts w:hint="eastAsia"/>
        </w:rPr>
        <w:t>　　未来，糖球将向功能性包衣、个性化给药与可持续原料拓展。pH响应或酶触发包衣实现肠道靶向释放；而3D打印技术定制多层糖球，实现多种药物时序释放。在材料端，非致敏性糖醇或纤维素微球替代传统蔗糖，适配特殊人群需求。政策驱动下，FDA鼓励儿童用药创新，利好先进递送系统。长远看，糖球或从“惰性载体”升级为“智能给药单元”，通过集成微传感器反馈胃内pH或停留时间，并在居家慢病管理、精准营养干预中构建“美味+疗效”双重价值，重塑口服固体制剂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76a10fae64f71" w:history="1">
        <w:r>
          <w:rPr>
            <w:rStyle w:val="Hyperlink"/>
          </w:rPr>
          <w:t>2026-2032年中国糖球市场研究与发展前景分析报告</w:t>
        </w:r>
      </w:hyperlink>
      <w:r>
        <w:rPr>
          <w:rFonts w:hint="eastAsia"/>
        </w:rPr>
        <w:t>》基于详实数据，从市场规模、需求变化及价格动态等维度，全面解析了糖球行业的现状与发展趋势，并对糖球产业链各环节进行了系统性探讨。报告科学预测了糖球行业未来发展方向，重点分析了糖球技术现状及创新路径，同时聚焦糖球重点企业的经营表现，评估了市场竞争格局、品牌影响力及市场集中度。通过对细分市场的深入研究及SWOT分析，报告揭示了糖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中国不同产品类型糖球增长趋势2021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微米</w:t>
      </w:r>
      <w:r>
        <w:rPr>
          <w:rFonts w:hint="eastAsia"/>
        </w:rPr>
        <w:br/>
      </w:r>
      <w:r>
        <w:rPr>
          <w:rFonts w:hint="eastAsia"/>
        </w:rPr>
        <w:t>　　　　1.2.3 标准球体</w:t>
      </w:r>
      <w:r>
        <w:rPr>
          <w:rFonts w:hint="eastAsia"/>
        </w:rPr>
        <w:br/>
      </w:r>
      <w:r>
        <w:rPr>
          <w:rFonts w:hint="eastAsia"/>
        </w:rPr>
        <w:t>　　1.3 从不同应用，糖球主要包括如下几个方面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中国不同应用糖球增长趋势2021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药片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中国糖球发展现状及未来趋势（2021-2032）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中国市场糖球收入及增长率（2021-2032）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中国市场糖球销量及增长率（2021-2032）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中国市场主要厂商糖球销量及市场占有率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中国市场主要厂商糖球销量（2021-2026）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中国市场主要厂商糖球收入及市场占有率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中国市场主要厂商糖球收入（2021-2026）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中国市场主要厂商糖球收入市场份额（2021-2026）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2025年中国市场主要厂商糖球收入排名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中国市场主要厂商糖球价格（2021-2026）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中国市场主要厂商糖球总部及产地分布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中国市场主要厂商成立时间及糖球商业化日期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中国市场主要厂商糖球产品类型及应用</w:t>
      </w:r>
      <w:r>
        <w:rPr>
          <w:rFonts w:hint="eastAsia"/>
        </w:rPr>
        <w:br/>
      </w:r>
      <w:r>
        <w:rPr>
          <w:rFonts w:hint="eastAsia"/>
        </w:rPr>
        <w:t>　　2.7 糖球行业集中度、竞争程度分析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糖球行业集中度分析：2025年中国Top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中国市场糖球第一梯队、第二梯队和第三梯队厂商（品牌）及2025年市场份额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不同产品类型糖球分析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中国市场不同产品类型糖球销量（2021-2032）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中国市场不同产品类型糖球销量及市场份额（2021-2026）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中国市场不同产品类型糖球销量预测（2027-2032）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中国市场不同产品类型糖球规模（2021-2032）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中国市场不同产品类型糖球规模及市场份额（2021-2026）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中国市场不同产品类型糖球规模预测（2027-2032）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中国市场不同产品类型糖球价格走势（2021-2032）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不同应用糖球分析</w:t>
      </w:r>
      <w:r>
        <w:rPr>
          <w:rFonts w:hint="eastAsia"/>
        </w:rPr>
        <w:br/>
      </w:r>
      <w:r>
        <w:rPr>
          <w:rFonts w:hint="eastAsia"/>
        </w:rPr>
        <w:t>　　5.1 中国市场不同应用糖球销量（2021-2032）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中国市场不同应用糖球销量及市场份额（2021-2026）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中国市场不同应用糖球销量预测（2027-2032）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中国市场不同应用糖球规模（2021-2032）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中国市场不同应用糖球规模及市场份额（2021-2026）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中国市场不同应用糖球规模预测（2027-2032）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中国市场不同应用糖球价格走势（2021-2032）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糖球行业发展分析---发展趋势</w:t>
      </w:r>
      <w:r>
        <w:rPr>
          <w:rFonts w:hint="eastAsia"/>
        </w:rPr>
        <w:br/>
      </w:r>
      <w:r>
        <w:rPr>
          <w:rFonts w:hint="eastAsia"/>
        </w:rPr>
        <w:t>　　6.2 糖球行业发展分析---厂商壁垒</w:t>
      </w:r>
      <w:r>
        <w:rPr>
          <w:rFonts w:hint="eastAsia"/>
        </w:rPr>
        <w:br/>
      </w:r>
      <w:r>
        <w:rPr>
          <w:rFonts w:hint="eastAsia"/>
        </w:rPr>
        <w:t>　　6.3 糖球行业发展分析---驱动因素</w:t>
      </w:r>
      <w:r>
        <w:rPr>
          <w:rFonts w:hint="eastAsia"/>
        </w:rPr>
        <w:br/>
      </w:r>
      <w:r>
        <w:rPr>
          <w:rFonts w:hint="eastAsia"/>
        </w:rPr>
        <w:t>　　6.4 糖球行业发展分析---制约因素</w:t>
      </w:r>
      <w:r>
        <w:rPr>
          <w:rFonts w:hint="eastAsia"/>
        </w:rPr>
        <w:br/>
      </w:r>
      <w:r>
        <w:rPr>
          <w:rFonts w:hint="eastAsia"/>
        </w:rPr>
        <w:t>　　6.5 糖球中国企业SWOT分析</w:t>
      </w:r>
      <w:r>
        <w:rPr>
          <w:rFonts w:hint="eastAsia"/>
        </w:rPr>
        <w:br/>
      </w:r>
      <w:r>
        <w:rPr>
          <w:rFonts w:hint="eastAsia"/>
        </w:rPr>
        <w:t>　　6.6 糖球行业发展分析---行业政策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糖球行业产业链简介</w:t>
      </w:r>
      <w:r>
        <w:rPr>
          <w:rFonts w:hint="eastAsia"/>
        </w:rPr>
        <w:br/>
      </w:r>
      <w:r>
        <w:rPr>
          <w:rFonts w:hint="eastAsia"/>
        </w:rPr>
        <w:t>　　7.2 糖球产业链分析-上游</w:t>
      </w:r>
      <w:r>
        <w:rPr>
          <w:rFonts w:hint="eastAsia"/>
        </w:rPr>
        <w:br/>
      </w:r>
      <w:r>
        <w:rPr>
          <w:rFonts w:hint="eastAsia"/>
        </w:rPr>
        <w:t>　　7.3 糖球产业链分析-中游</w:t>
      </w:r>
      <w:r>
        <w:rPr>
          <w:rFonts w:hint="eastAsia"/>
        </w:rPr>
        <w:br/>
      </w:r>
      <w:r>
        <w:rPr>
          <w:rFonts w:hint="eastAsia"/>
        </w:rPr>
        <w:t>　　7.4 糖球产业链分析-下游</w:t>
      </w:r>
      <w:r>
        <w:rPr>
          <w:rFonts w:hint="eastAsia"/>
        </w:rPr>
        <w:br/>
      </w:r>
      <w:r>
        <w:rPr>
          <w:rFonts w:hint="eastAsia"/>
        </w:rPr>
        <w:t>　　7.5 糖球行业采购模式</w:t>
      </w:r>
      <w:r>
        <w:rPr>
          <w:rFonts w:hint="eastAsia"/>
        </w:rPr>
        <w:br/>
      </w:r>
      <w:r>
        <w:rPr>
          <w:rFonts w:hint="eastAsia"/>
        </w:rPr>
        <w:t>　　7.6 糖球行业生产模式</w:t>
      </w:r>
      <w:r>
        <w:rPr>
          <w:rFonts w:hint="eastAsia"/>
        </w:rPr>
        <w:br/>
      </w:r>
      <w:r>
        <w:rPr>
          <w:rFonts w:hint="eastAsia"/>
        </w:rPr>
        <w:t>　　7.7 糖球行业销售模式及销售渠道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中国本土糖球产能、产量分析</w:t>
      </w:r>
      <w:r>
        <w:rPr>
          <w:rFonts w:hint="eastAsia"/>
        </w:rPr>
        <w:br/>
      </w:r>
      <w:r>
        <w:rPr>
          <w:rFonts w:hint="eastAsia"/>
        </w:rPr>
        <w:t>　　8.1 中国糖球供需现状及预测（2021-2032）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中国糖球产能、产量、产能利用率及发展趋势（2021-2032）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中国糖球产量、市场需求量及发展趋势（2021-2032）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中国糖球进出口分析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中国市场糖球主要进口来源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中国市场糖球主要出口目的地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不同产品类型糖球市场规模2021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不同应用糖球市场规模2021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中国市场主要厂商糖球销量（2021-2026）&amp;（千盒）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中国市场主要厂商糖球销量市场份额（2021-2026）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中国市场主要厂商糖球收入（2021-2026）&amp;（万元）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中国市场主要厂商糖球收入份额（2021-2026）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2025年中国主要生产商糖球收入排名（万元）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中国市场主要厂商糖球价格（2021-2026）&amp;（USD/Unit）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中国市场主要厂商糖球总部及产地分布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中国市场主要厂商成立时间及糖球商业化日期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中国市场主要厂商糖球产品类型及应用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2025年中国市场糖球主要厂商市场地位（第一梯队、第二梯队和第三梯队）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糖球市场投资、并购等现状分析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糖球生产基地、总部、竞争对手及市场地位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中国市场不同产品类型糖球销量（2021-2026）&amp;（千盒）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中国市场不同产品类型糖球销量市场份额（2021-2026）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中国市场不同产品类型糖球销量预测（2027-2032）&amp;（千盒）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中国市场不同产品类型糖球销量市场份额预测（2027-2032）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中国市场不同产品类型糖球规模（2021-2026）&amp;（万元）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中国市场不同产品类型糖球规模市场份额（2021-2026）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中国市场不同产品类型糖球规模预测（2027-2032）&amp;（万元）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中国市场不同产品类型糖球规模市场份额预测（2027-2032）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中国市场不同应用糖球销量（2021-2026）&amp;（千盒）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58： 中国市场不同应用糖球销量市场份额（2021-2026）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中国市场不同应用糖球销量预测（2027-2032）&amp;（千盒）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60： 中国市场不同应用糖球销量市场份额预测（2027-2032）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中国市场不同应用糖球规模（2021-2026）&amp;（万元）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中国市场不同应用糖球规模市场份额（2021-2026）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中国市场不同应用糖球规模预测（2027-2032）&amp;（万元）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中国市场不同应用糖球规模市场份额预测（2027-2032）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糖球行业发展分析---发展趋势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糖球行业发展分析---厂商壁垒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糖球行业发展分析---驱动因素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糖球行业发展分析---制约因素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糖球行业相关重点政策一览</w:t>
      </w:r>
      <w:r>
        <w:rPr>
          <w:rFonts w:hint="eastAsia"/>
        </w:rPr>
        <w:br/>
      </w:r>
      <w:r>
        <w:rPr>
          <w:rFonts w:hint="eastAsia"/>
        </w:rPr>
        <w:t>　　表 70： 糖球行业供应链分析</w:t>
      </w:r>
      <w:r>
        <w:rPr>
          <w:rFonts w:hint="eastAsia"/>
        </w:rPr>
        <w:br/>
      </w:r>
      <w:r>
        <w:rPr>
          <w:rFonts w:hint="eastAsia"/>
        </w:rPr>
        <w:t>　　表 71： 糖球上游原料供应商</w:t>
      </w:r>
      <w:r>
        <w:rPr>
          <w:rFonts w:hint="eastAsia"/>
        </w:rPr>
        <w:br/>
      </w:r>
      <w:r>
        <w:rPr>
          <w:rFonts w:hint="eastAsia"/>
        </w:rPr>
        <w:t>　　表 72： 糖球行业主要下游客户</w:t>
      </w:r>
      <w:r>
        <w:rPr>
          <w:rFonts w:hint="eastAsia"/>
        </w:rPr>
        <w:br/>
      </w:r>
      <w:r>
        <w:rPr>
          <w:rFonts w:hint="eastAsia"/>
        </w:rPr>
        <w:t>　　表 73： 糖球典型经销商</w:t>
      </w:r>
      <w:r>
        <w:rPr>
          <w:rFonts w:hint="eastAsia"/>
        </w:rPr>
        <w:br/>
      </w:r>
      <w:r>
        <w:rPr>
          <w:rFonts w:hint="eastAsia"/>
        </w:rPr>
        <w:t>　　表 74： 中国糖球产量、销量、进口量及出口量（2021-2026）&amp;（千盒）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75： 中国糖球产量、销量、进口量及出口量预测（2027-2032）&amp;（千盒）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76： 中国市场糖球主要进口来源</w:t>
      </w:r>
      <w:r>
        <w:rPr>
          <w:rFonts w:hint="eastAsia"/>
        </w:rPr>
        <w:br/>
      </w:r>
      <w:r>
        <w:rPr>
          <w:rFonts w:hint="eastAsia"/>
        </w:rPr>
        <w:t>　　表 77： 中国市场糖球主要出口目的地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中国不同产品类型糖球市场规模市场份额2025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微米产品图片</w:t>
      </w:r>
      <w:r>
        <w:rPr>
          <w:rFonts w:hint="eastAsia"/>
        </w:rPr>
        <w:br/>
      </w:r>
      <w:r>
        <w:rPr>
          <w:rFonts w:hint="eastAsia"/>
        </w:rPr>
        <w:t>　　图 4： 标准球体产品图片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中国不同应用糖球市场份额2025 &amp; 2032</w:t>
      </w:r>
      <w:r>
        <w:rPr>
          <w:rFonts w:hint="eastAsia"/>
        </w:rPr>
        <w:br/>
      </w:r>
      <w:r>
        <w:rPr>
          <w:rFonts w:hint="eastAsia"/>
        </w:rPr>
        <w:t>　　图 6： 药片</w:t>
      </w:r>
      <w:r>
        <w:rPr>
          <w:rFonts w:hint="eastAsia"/>
        </w:rPr>
        <w:br/>
      </w:r>
      <w:r>
        <w:rPr>
          <w:rFonts w:hint="eastAsia"/>
        </w:rPr>
        <w:t>　　图 7： 胶囊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中国市场糖球市场规模，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2025年中国市场主要厂商糖球销量市场份额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2025年中国市场主要厂商糖球收入市场份额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2025年中国市场前五大厂商糖球市场份额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2025年中国市场糖球第一梯队、第二梯队和第三梯队厂商（品牌）及市场份额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中国市场不同产品类型糖球价格走势（2021-2032）&amp;（USD/Unit）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中国市场不同应用糖球价格走势（2021-2032）&amp;（USD/Unit）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糖球中国企业SWOT分析</w:t>
      </w:r>
      <w:r>
        <w:rPr>
          <w:rFonts w:hint="eastAsia"/>
        </w:rPr>
        <w:br/>
      </w:r>
      <w:r>
        <w:rPr>
          <w:rFonts w:hint="eastAsia"/>
        </w:rPr>
        <w:t>　　图 19： 糖球产业链</w:t>
      </w:r>
      <w:r>
        <w:rPr>
          <w:rFonts w:hint="eastAsia"/>
        </w:rPr>
        <w:br/>
      </w:r>
      <w:r>
        <w:rPr>
          <w:rFonts w:hint="eastAsia"/>
        </w:rPr>
        <w:t>　　图 20： 糖球行业采购模式分析</w:t>
      </w:r>
      <w:r>
        <w:rPr>
          <w:rFonts w:hint="eastAsia"/>
        </w:rPr>
        <w:br/>
      </w:r>
      <w:r>
        <w:rPr>
          <w:rFonts w:hint="eastAsia"/>
        </w:rPr>
        <w:t>　　图 21： 糖球行业生产模式分析</w:t>
      </w:r>
      <w:r>
        <w:rPr>
          <w:rFonts w:hint="eastAsia"/>
        </w:rPr>
        <w:br/>
      </w:r>
      <w:r>
        <w:rPr>
          <w:rFonts w:hint="eastAsia"/>
        </w:rPr>
        <w:t>　　图 22： 糖球行业销售模式分析</w:t>
      </w:r>
      <w:r>
        <w:rPr>
          <w:rFonts w:hint="eastAsia"/>
        </w:rPr>
        <w:br/>
      </w:r>
      <w:r>
        <w:rPr>
          <w:rFonts w:hint="eastAsia"/>
        </w:rPr>
        <w:t>　　图 23： 中国糖球产能、产量、产能利用率及发展趋势（2021-2032）&amp;（千盒）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中国糖球产量、市场需求量及发展趋势（2021-2032）&amp;（千盒）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76a10fae64f71" w:history="1">
        <w:r>
          <w:rPr>
            <w:rStyle w:val="Hyperlink"/>
          </w:rPr>
          <w:t>2026-2032年中国糖球市场研究与发展前景分析报告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76a10fae64f71" w:history="1">
        <w:r>
          <w:rPr>
            <w:rStyle w:val="Hyperlink"/>
          </w:rPr>
          <w:t>https://www.20087.com/9/22/TangQiuShiChangQianJing.html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热点：千年糖球玛瑙、糖球会2024青岛、糖豆、糖球图片、冰糖葫芦怎么做、糖球直播NBA、糖球的做法和配方、糖球多肉、糖球珠子的价格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def1fd336432a" w:history="1">
      <w:r>
        <w:rPr>
          <w:rStyle w:val="Hyperlink"/>
        </w:rPr>
        <w:t>2026-2032年中国糖球市场研究与发展前景分析报告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angQiuShiChangQianJing.html" TargetMode="External" Id="R2ff76a10fae6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angQiuShiChangQianJing.html" TargetMode="External" Id="R8f9def1fd336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2025-12-01T08:44:15Z</dcterms:created>
  <dcterms:modified xsi:type="dcterms:W3CDTF">2025-12-01T09:44:15Z</dcterms:modified>
  <dc:subject>2026-2032年中国糖球市场研究与发展前景分析报告</dc:subject>
  <dc:title>2026-2032年中国糖球市场研究与发展前景分析报告</dc:title>
  <cp:keywords>2026-2032年中国糖球市场研究与发展前景分析报告</cp:keywords>
  <dc:description>2026-2032年中国糖球市场研究与发展前景分析报告</dc:description>
</cp:coreProperties>
</file>