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cd4431ee94b0b" w:history="1">
              <w:r>
                <w:rPr>
                  <w:rStyle w:val="Hyperlink"/>
                </w:rPr>
                <w:t>2025-2031年中国野山杏行业现状调研分析与发展趋势预测报告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cd4431ee94b0b" w:history="1">
              <w:r>
                <w:rPr>
                  <w:rStyle w:val="Hyperlink"/>
                </w:rPr>
                <w:t>2025-2031年中国野山杏行业现状调研分析与发展趋势预测报告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cd4431ee94b0b" w:history="1">
                <w:r>
                  <w:rPr>
                    <w:rStyle w:val="Hyperlink"/>
                  </w:rPr>
                  <w:t>https://www.20087.com/9/12/YeShanXingShiChangXingQingFenXiY.html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山杏是一种野生植物，其果实和核仁具有食用价值和药用价值。近年来，随着人们对天然食品和保健品需求的增加，野山杏及其制品的市场需求有所增长。野山杏的种植和采集主要依靠自然生长，因此产量受限。为了提高产量和产品质量，一些地区开始尝试人工栽培，并探索新的加工技术，以充分利用野山杏的资源。</w:t>
      </w:r>
      <w:r>
        <w:rPr>
          <w:rFonts w:hint="eastAsia"/>
        </w:rPr>
        <w:br/>
      </w:r>
      <w:r>
        <w:rPr>
          <w:rFonts w:hint="eastAsia"/>
        </w:rPr>
        <w:t>　　未来，野山杏的发展将更加注重可持续性和深加工。一方面，随着生态保护意识的提高，野山杏的采集和种植将更加注重生态平衡，避免过度采集导致资源枯竭。另一方面，随着食品加工技术的进步，野山杏将开发更多深加工产品，如杏仁油、杏仁饮料等，以提高附加值。此外，随着健康食品市场的增长，野山杏的营养价值和药用价值将得到更广泛的宣传和应用，为消费者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cd4431ee94b0b" w:history="1">
        <w:r>
          <w:rPr>
            <w:rStyle w:val="Hyperlink"/>
          </w:rPr>
          <w:t>2025-2031年中国野山杏行业现状调研分析与发展趋势预测报告</w:t>
        </w:r>
      </w:hyperlink>
      <w:r>
        <w:rPr>
          <w:rFonts w:hint="eastAsia"/>
        </w:rPr>
        <w:t>》基于科学的市场调研与数据分析，全面解析了野山杏行业的市场规模、市场需求及发展现状。报告深入探讨了野山杏产业链结构、细分市场特点及技术发展方向，并结合宏观经济环境与消费者需求变化，对野山杏行业前景与未来趋势进行了科学预测，揭示了潜在增长空间。通过对野山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中国野山杏行业发展环境分析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野山杏行业地位分析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野山杏行业发展的"波特五力模型"分析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影响野山杏行业发展的主要因素分析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野山杏产业发展现状分析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2019-2024年中国野山杏需求与消费状况分析及预测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中国野山杏消费者消费偏好调查分析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中国野山杏消费者对其价格的敏感度分析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2019-2024年中国野山杏产量统计分析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2019-2024年中国野山杏消费量统计分析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2025-2031年中国野山杏产量预测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2025-2031年中国野山杏消费量预测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野山杏下游产业发展</w:t>
      </w:r>
      <w:r>
        <w:rPr>
          <w:rFonts w:hint="eastAsia"/>
        </w:rPr>
        <w:br/>
      </w:r>
      <w:r>
        <w:rPr>
          <w:rFonts w:hint="eastAsia"/>
        </w:rPr>
        <w:t>　　第一节 野山杏下游产业构成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二、2019-2024年野山杏产品消费量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野山杏下游产业竞争能力比较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2019-2024年中国野山杏行业市场规模分析及预测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我国野山杏市场结构分析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2019-2024年中国野山杏行业市场规模分析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中国野山杏行业区域市场规模分析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2025-2031年中国野山杏行业市场规模预测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野山杏产业链整合策略研究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　　三、消除企业兼并重组的制度障碍</w:t>
      </w:r>
      <w:r>
        <w:rPr>
          <w:rFonts w:hint="eastAsia"/>
        </w:rPr>
        <w:br/>
      </w:r>
      <w:r>
        <w:rPr>
          <w:rFonts w:hint="eastAsia"/>
        </w:rPr>
        <w:t>　　　　四、加强对企业兼并重组的引导和政策扶持</w:t>
      </w:r>
      <w:r>
        <w:rPr>
          <w:rFonts w:hint="eastAsia"/>
        </w:rPr>
        <w:br/>
      </w:r>
      <w:r>
        <w:rPr>
          <w:rFonts w:hint="eastAsia"/>
        </w:rPr>
        <w:t>　　　　五、改进对兼并重组的管理和服务</w:t>
      </w:r>
      <w:r>
        <w:rPr>
          <w:rFonts w:hint="eastAsia"/>
        </w:rPr>
        <w:br/>
      </w:r>
      <w:r>
        <w:rPr>
          <w:rFonts w:hint="eastAsia"/>
        </w:rPr>
        <w:t>　　　　六、加强对企业兼并重组工作的领导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野山杏企业资源整合策略研究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野山杏企业存在问题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2019-2024年中国野山杏行业市场价格分析及预测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2019-2024年中国野山杏行业平均价格趋向分析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2025-2031年中国野山杏行业价格趋向预测分析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野山杏重点企业分析</w:t>
      </w:r>
      <w:r>
        <w:rPr>
          <w:rFonts w:hint="eastAsia"/>
        </w:rPr>
        <w:br/>
      </w:r>
      <w:r>
        <w:rPr>
          <w:rFonts w:hint="eastAsia"/>
        </w:rPr>
        <w:t>　　第一节 洮南市吉农科技发展有限公司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陕西天寿杏仁食品有限责任公司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四川康藏绿色杏业有限公司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山西百利士生物科技有限公司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广州市新南农副产品有限公司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我国野山杏行业投资价值与投资前景研究咨询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野山杏行业投资价值分析</w:t>
      </w:r>
      <w:r>
        <w:rPr>
          <w:rFonts w:hint="eastAsia"/>
        </w:rPr>
        <w:br/>
      </w:r>
      <w:r>
        <w:rPr>
          <w:rFonts w:hint="eastAsia"/>
        </w:rPr>
        <w:t>　　　　一、野山杏行业趋势预测分析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野山杏行业投资前景分析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野山杏行业投资前景研究分析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行业投资环境回顾与展望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野山杏趋势预测分析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野山杏行业竞争格局分析</w:t>
      </w:r>
      <w:r>
        <w:rPr>
          <w:rFonts w:hint="eastAsia"/>
        </w:rPr>
        <w:br/>
      </w:r>
      <w:r>
        <w:rPr>
          <w:rFonts w:hint="eastAsia"/>
        </w:rPr>
        <w:t>　　第一节 野山杏行业竞争结构分析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野山杏行业集中度分析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2025-2031年中国野山杏行业投资前景预警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　专家观点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中国野山杏区域生产格局分析</w:t>
      </w:r>
      <w:r>
        <w:rPr>
          <w:rFonts w:hint="eastAsia"/>
        </w:rPr>
        <w:br/>
      </w:r>
      <w:r>
        <w:rPr>
          <w:rFonts w:hint="eastAsia"/>
        </w:rPr>
        <w:t>　　图表 2019-2024年我国野山杏产量统计表</w:t>
      </w:r>
      <w:r>
        <w:rPr>
          <w:rFonts w:hint="eastAsia"/>
        </w:rPr>
        <w:br/>
      </w:r>
      <w:r>
        <w:rPr>
          <w:rFonts w:hint="eastAsia"/>
        </w:rPr>
        <w:t>　　图表 2019-2024年我国野山杏产量及增长率变化图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2019-2024年我国野山杏市场容量变化图</w:t>
      </w:r>
      <w:r>
        <w:rPr>
          <w:rFonts w:hint="eastAsia"/>
        </w:rPr>
        <w:br/>
      </w:r>
      <w:r>
        <w:rPr>
          <w:rFonts w:hint="eastAsia"/>
        </w:rPr>
        <w:t>　　图表 2019-2024年我国野山杏出口量变化图</w:t>
      </w:r>
      <w:r>
        <w:rPr>
          <w:rFonts w:hint="eastAsia"/>
        </w:rPr>
        <w:br/>
      </w:r>
      <w:r>
        <w:rPr>
          <w:rFonts w:hint="eastAsia"/>
        </w:rPr>
        <w:t>　　图表 2019-2024年我国野山杏产量及增长率变化图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2019-2024年我国野山杏消费量变化图</w:t>
      </w:r>
      <w:r>
        <w:rPr>
          <w:rFonts w:hint="eastAsia"/>
        </w:rPr>
        <w:br/>
      </w:r>
      <w:r>
        <w:rPr>
          <w:rFonts w:hint="eastAsia"/>
        </w:rPr>
        <w:t>　　图表 2025-2031年中国野山杏产量及增长率预测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2025-2031年中国野山杏消费量预测</w:t>
      </w:r>
      <w:r>
        <w:rPr>
          <w:rFonts w:hint="eastAsia"/>
        </w:rPr>
        <w:br/>
      </w:r>
      <w:r>
        <w:rPr>
          <w:rFonts w:hint="eastAsia"/>
        </w:rPr>
        <w:t>　　图表 2025年我国野山杏市场结构分析</w:t>
      </w:r>
      <w:r>
        <w:rPr>
          <w:rFonts w:hint="eastAsia"/>
        </w:rPr>
        <w:br/>
      </w:r>
      <w:r>
        <w:rPr>
          <w:rFonts w:hint="eastAsia"/>
        </w:rPr>
        <w:t>　　图表 2019-2024年我国野山杏市场规模统计表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2019-2024年我国野山杏市场规模及增长率变化图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2019-2024年东北地区野山杏市场规模增长性分析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2019-2024年华东地区野山杏市场规模增长性分析</w:t>
      </w:r>
      <w:r>
        <w:rPr>
          <w:rFonts w:hint="eastAsia"/>
        </w:rPr>
        <w:br/>
      </w:r>
      <w:r>
        <w:rPr>
          <w:rFonts w:hint="eastAsia"/>
        </w:rPr>
        <w:t>　　图表 2019-2024年中南地区野山杏市场规模增长性分析</w:t>
      </w:r>
      <w:r>
        <w:rPr>
          <w:rFonts w:hint="eastAsia"/>
        </w:rPr>
        <w:br/>
      </w:r>
      <w:r>
        <w:rPr>
          <w:rFonts w:hint="eastAsia"/>
        </w:rPr>
        <w:t>　　图表 2019-2024年西北地区野山杏市场规模增长性分析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2025-2031年中国野山杏市场规模及增长率预测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2019-2024年中国野山杏价格运行趋势分析</w:t>
      </w:r>
      <w:r>
        <w:rPr>
          <w:rFonts w:hint="eastAsia"/>
        </w:rPr>
        <w:br/>
      </w:r>
      <w:r>
        <w:rPr>
          <w:rFonts w:hint="eastAsia"/>
        </w:rPr>
        <w:t>　　图表 2025-2031年中国野山杏行业价格趋向预测分析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cd4431ee94b0b" w:history="1">
        <w:r>
          <w:rPr>
            <w:rStyle w:val="Hyperlink"/>
          </w:rPr>
          <w:t>2025-2031年中国野山杏行业现状调研分析与发展趋势预测报告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cd4431ee94b0b" w:history="1">
        <w:r>
          <w:rPr>
            <w:rStyle w:val="Hyperlink"/>
          </w:rPr>
          <w:t>https://www.20087.com/9/12/YeShanXingShiChangXingQingFenXiY.html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热点：山杏树苗大量出售、野山杏仁油十大功效与作用、野生山杏仁的作用有哪些、野山杏图片、新疆杏品种介绍、野山杏木、野山杏的功效与作用、野山杏仁的功效、野梨花的功效与作用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4b1b18d144bdb" w:history="1">
      <w:r>
        <w:rPr>
          <w:rStyle w:val="Hyperlink"/>
        </w:rPr>
        <w:t>2025-2031年中国野山杏行业现状调研分析与发展趋势预测报告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eShanXingShiChangXingQingFenXiY.html" TargetMode="External" Id="R6a4cd4431ee9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eShanXingShiChangXingQingFenXiY.html" TargetMode="External" Id="R2b44b1b18d14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2024-12-09T23:34:00Z</dcterms:created>
  <dcterms:modified xsi:type="dcterms:W3CDTF">2024-12-10T00:34:00Z</dcterms:modified>
  <dc:subject>2025-2031年中国野山杏行业现状调研分析与发展趋势预测报告</dc:subject>
  <dc:title>2025-2031年中国野山杏行业现状调研分析与发展趋势预测报告</dc:title>
  <cp:keywords>2025-2031年中国野山杏行业现状调研分析与发展趋势预测报告</cp:keywords>
  <dc:description>2025-2031年中国野山杏行业现状调研分析与发展趋势预测报告</dc:description>
</cp:coreProperties>
</file>