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cbfbf55d4c46" w:history="1">
              <w:r>
                <w:rPr>
                  <w:rStyle w:val="Hyperlink"/>
                </w:rPr>
                <w:t>2025-2031年中国天然无核枣市场现状调研与发展前景分析报告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cbfbf55d4c46" w:history="1">
              <w:r>
                <w:rPr>
                  <w:rStyle w:val="Hyperlink"/>
                </w:rPr>
                <w:t>2025-2031年中国天然无核枣市场现状调研与发展前景分析报告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cbfbf55d4c46" w:history="1">
                <w:r>
                  <w:rPr>
                    <w:rStyle w:val="Hyperlink"/>
                  </w:rPr>
                  <w:t>https://www.20087.com/A/82/TianRanWuHeZaoHangYeFenXiBaoGao.html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无核枣是一种独特的干果产品，因其甜美的口感和丰富的营养价值而受到消费者的喜爱。目前，天然无核枣的生产主要依赖于特定的枣树品种和成熟工艺，产量相对有限。随着消费者对健康零食和天然食品的偏好增强，天然无核枣的市场需求持续上升。为了提高产量和保证品质，生产者正在探索优化种植技术和改进加工方法，以实现规模化生产。</w:t>
      </w:r>
      <w:r>
        <w:rPr>
          <w:rFonts w:hint="eastAsia"/>
        </w:rPr>
        <w:br/>
      </w:r>
      <w:r>
        <w:rPr>
          <w:rFonts w:hint="eastAsia"/>
        </w:rPr>
        <w:t>　　未来，天然无核枣将更加注重品质控制和品牌建设。一方面，通过遗传育种和精细化管理，培育出更高产、更优质的无核枣树品种，确保产品的稳定供应。另一方面，通过包装设计和营销策略的创新，提升天然无核枣的品牌形象，吸引更广泛的消费者群体。此外，随着国际贸易的便利化，天然无核枣将有机会进入更多国际市场，成为代表中国特产的优质农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cbfbf55d4c46" w:history="1">
        <w:r>
          <w:rPr>
            <w:rStyle w:val="Hyperlink"/>
          </w:rPr>
          <w:t>2025-2031年中国天然无核枣市场现状调研与发展前景分析报告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天然无核枣产业链。天然无核枣报告详细分析了市场竞争格局，聚焦了重点企业及品牌影响力，并对价格机制和天然无核枣细分市场特征进行了探讨。此外，报告还对市场前景进行了展望，预测了行业发展趋势，并就潜在的风险与机遇提供了专业的见解。天然无核枣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天然无核枣行业概述</w:t>
      </w:r>
      <w:r>
        <w:rPr>
          <w:rFonts w:hint="eastAsia"/>
        </w:rPr>
        <w:br/>
      </w:r>
      <w:r>
        <w:rPr>
          <w:rFonts w:hint="eastAsia"/>
        </w:rPr>
        <w:t>　　第一节 天然无核枣定义</w:t>
      </w:r>
      <w:r>
        <w:rPr>
          <w:rFonts w:hint="eastAsia"/>
        </w:rPr>
        <w:br/>
      </w:r>
      <w:r>
        <w:rPr>
          <w:rFonts w:hint="eastAsia"/>
        </w:rPr>
        <w:t>　　第二节 天然无核枣行业发展历程</w:t>
      </w:r>
      <w:r>
        <w:rPr>
          <w:rFonts w:hint="eastAsia"/>
        </w:rPr>
        <w:br/>
      </w:r>
      <w:r>
        <w:rPr>
          <w:rFonts w:hint="eastAsia"/>
        </w:rPr>
        <w:t>　　第三节 天然无核枣分类情况</w:t>
      </w:r>
      <w:r>
        <w:rPr>
          <w:rFonts w:hint="eastAsia"/>
        </w:rPr>
        <w:br/>
      </w:r>
      <w:r>
        <w:rPr>
          <w:rFonts w:hint="eastAsia"/>
        </w:rPr>
        <w:t>　　第四节 天然无核枣产业链分析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二、天然无核枣产业链模型分析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2024-2025年中国天然无核枣行业发展环境分析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中国天然无核枣行业发展经济环境分析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中国天然无核枣行业发展政策环境分析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一、天然无核枣行业政策影响分析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二、相关天然无核枣行业标准分析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中国天然无核枣行业供给情况分析预测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2019-2024年中国天然无核枣行业供给情况分析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2025年中国天然无核枣供给特点分析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2025-2031年中国天然无核枣行业供给情况预测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中国天然无核枣行业需求情况分析预测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2019-2024年中国天然无核枣需求情况分析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2025年中国天然无核枣行业需求特点分析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2019-2024年中国天然无核枣行业市场价格分析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2025-2031年中国天然无核枣行业市场需求预测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天然无核枣细分行业市场调研</w:t>
      </w:r>
      <w:r>
        <w:rPr>
          <w:rFonts w:hint="eastAsia"/>
        </w:rPr>
        <w:br/>
      </w:r>
      <w:r>
        <w:rPr>
          <w:rFonts w:hint="eastAsia"/>
        </w:rPr>
        <w:t>　　第一节 天然无核枣细分行业——**市场调研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天然无核枣细分行业——**市场调研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2019-2024年中国天然无核枣行业重点地区调研分析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一、中国天然无核枣行业重点区域市场结构调研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二、**地区天然无核枣行业市场需求规模情况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三、**地区天然无核枣行业市场需求规模情况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四、**地区天然无核枣行业市场需求规模情况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五、**地区天然无核枣行业市场需求规模情况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六、**地区天然无核枣行业市场需求规模情况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天然无核枣行业竞争格局分析</w:t>
      </w:r>
      <w:r>
        <w:rPr>
          <w:rFonts w:hint="eastAsia"/>
        </w:rPr>
        <w:br/>
      </w:r>
      <w:r>
        <w:rPr>
          <w:rFonts w:hint="eastAsia"/>
        </w:rPr>
        <w:t>　　第一节 天然无核枣行业集中度分析</w:t>
      </w:r>
      <w:r>
        <w:rPr>
          <w:rFonts w:hint="eastAsia"/>
        </w:rPr>
        <w:br/>
      </w:r>
      <w:r>
        <w:rPr>
          <w:rFonts w:hint="eastAsia"/>
        </w:rPr>
        <w:t>　　　　一、天然无核枣市场集中度分析</w:t>
      </w:r>
      <w:r>
        <w:rPr>
          <w:rFonts w:hint="eastAsia"/>
        </w:rPr>
        <w:br/>
      </w:r>
      <w:r>
        <w:rPr>
          <w:rFonts w:hint="eastAsia"/>
        </w:rPr>
        <w:t>　　　　二、天然无核枣企业集中度分析</w:t>
      </w:r>
      <w:r>
        <w:rPr>
          <w:rFonts w:hint="eastAsia"/>
        </w:rPr>
        <w:br/>
      </w:r>
      <w:r>
        <w:rPr>
          <w:rFonts w:hint="eastAsia"/>
        </w:rPr>
        <w:t>　　　　三、天然无核枣区域集中度分析</w:t>
      </w:r>
      <w:r>
        <w:rPr>
          <w:rFonts w:hint="eastAsia"/>
        </w:rPr>
        <w:br/>
      </w:r>
      <w:r>
        <w:rPr>
          <w:rFonts w:hint="eastAsia"/>
        </w:rPr>
        <w:t>　　第二节 天然无核枣行业竞争格局分析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一、2025年天然无核枣行业竞争分析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二、2025年中外天然无核枣产品竞争分析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三、2019-2024年中国天然无核枣市场竞争分析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四、2025-2031年国内主要天然无核枣企业动向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天然无核枣行业重点企业发展调研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天然无核枣企业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天然无核枣企业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天然无核枣企业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天然无核枣企业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二、天然无核枣企业经营情况分析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三、天然无核枣企业发展规划及前景展望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天然无核枣企业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天然无核枣行业市场竞争策略分析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天然无核枣行业竞争结构分析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天然无核枣市场竞争策略分析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一、天然无核枣市场增长潜力分析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二、天然无核枣产品竞争策略分析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三、典型天然无核枣企业产品竞争策略分析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天然无核枣企业竞争策略分析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一、2025-2031年我国天然无核枣市场竞争趋势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二、2025-2031年天然无核枣行业竞争格局展望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三、2025-2031年天然无核枣行业竞争策略分析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天然无核枣行业投资与发展前景分析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2025年天然无核枣行业投资情况分析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一、2025年天然无核枣总体投资结构</w:t>
      </w:r>
      <w:r>
        <w:rPr>
          <w:rFonts w:hint="eastAsia"/>
        </w:rPr>
        <w:br/>
      </w:r>
      <w:r>
        <w:rPr>
          <w:rFonts w:hint="eastAsia"/>
        </w:rPr>
        <w:t>　　　　二、2025年天然无核枣投资规模情况</w:t>
      </w:r>
      <w:r>
        <w:rPr>
          <w:rFonts w:hint="eastAsia"/>
        </w:rPr>
        <w:br/>
      </w:r>
      <w:r>
        <w:rPr>
          <w:rFonts w:hint="eastAsia"/>
        </w:rPr>
        <w:t>　　　　三、2025年天然无核枣投资增速情况</w:t>
      </w:r>
      <w:r>
        <w:rPr>
          <w:rFonts w:hint="eastAsia"/>
        </w:rPr>
        <w:br/>
      </w:r>
      <w:r>
        <w:rPr>
          <w:rFonts w:hint="eastAsia"/>
        </w:rPr>
        <w:t>　　　　四、2025年天然无核枣分地区投资分析</w:t>
      </w:r>
      <w:r>
        <w:rPr>
          <w:rFonts w:hint="eastAsia"/>
        </w:rPr>
        <w:br/>
      </w:r>
      <w:r>
        <w:rPr>
          <w:rFonts w:hint="eastAsia"/>
        </w:rPr>
        <w:t>　　第二节 天然无核枣行业投资机会分析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一、天然无核枣投资项目分析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二、可以投资的天然无核枣模式</w:t>
      </w:r>
      <w:r>
        <w:rPr>
          <w:rFonts w:hint="eastAsia"/>
        </w:rPr>
        <w:br/>
      </w:r>
      <w:r>
        <w:rPr>
          <w:rFonts w:hint="eastAsia"/>
        </w:rPr>
        <w:t>　　　　三、2025年天然无核枣投资机会</w:t>
      </w:r>
      <w:r>
        <w:rPr>
          <w:rFonts w:hint="eastAsia"/>
        </w:rPr>
        <w:br/>
      </w:r>
      <w:r>
        <w:rPr>
          <w:rFonts w:hint="eastAsia"/>
        </w:rPr>
        <w:t>　　　　四、2025年天然无核枣投资新方向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2025-2031年天然无核枣行业发展趋势及投资风险分析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当前天然无核枣存在的问题</w:t>
      </w:r>
      <w:r>
        <w:rPr>
          <w:rFonts w:hint="eastAsia"/>
        </w:rPr>
        <w:br/>
      </w:r>
      <w:r>
        <w:rPr>
          <w:rFonts w:hint="eastAsia"/>
        </w:rPr>
        <w:t>　　第二节 天然无核枣未来发展预测分析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一、中国天然无核枣发展方向分析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二、2025-2031年中国天然无核枣行业发展规模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三、2025-2031年中国天然无核枣行业发展趋势预测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2025-2031年中国天然无核枣行业投资风险分析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天然无核枣市场预测及项目投资建议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中国天然无核枣行业生产、营销企业投资运作模式分析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天然无核枣行业外销与内销优势分析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2025-2031年中国天然无核枣行业市场规模及增长趋势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2025-2031年中国天然无核枣行业投资规模预测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2025-2031年天然无核枣行业市场盈利预测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中-智-林-－天然无核枣行业项目投资建议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一、天然无核枣技术应用注意事项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二、天然无核枣项目投资注意事项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三、天然无核枣生产开发注意事项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四、天然无核枣销售注意事项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天然无核枣行业类别</w:t>
      </w:r>
      <w:r>
        <w:rPr>
          <w:rFonts w:hint="eastAsia"/>
        </w:rPr>
        <w:br/>
      </w:r>
      <w:r>
        <w:rPr>
          <w:rFonts w:hint="eastAsia"/>
        </w:rPr>
        <w:t>　　图表 天然无核枣行业产业链调研</w:t>
      </w:r>
      <w:r>
        <w:rPr>
          <w:rFonts w:hint="eastAsia"/>
        </w:rPr>
        <w:br/>
      </w:r>
      <w:r>
        <w:rPr>
          <w:rFonts w:hint="eastAsia"/>
        </w:rPr>
        <w:t>　　图表 天然无核枣行业现状</w:t>
      </w:r>
      <w:r>
        <w:rPr>
          <w:rFonts w:hint="eastAsia"/>
        </w:rPr>
        <w:br/>
      </w:r>
      <w:r>
        <w:rPr>
          <w:rFonts w:hint="eastAsia"/>
        </w:rPr>
        <w:t>　　图表 天然无核枣行业标准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2024年中国天然无核枣行业产能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2019-2024年中国天然无核枣行业产量统计</w:t>
      </w:r>
      <w:r>
        <w:rPr>
          <w:rFonts w:hint="eastAsia"/>
        </w:rPr>
        <w:br/>
      </w:r>
      <w:r>
        <w:rPr>
          <w:rFonts w:hint="eastAsia"/>
        </w:rPr>
        <w:t>　　图表 天然无核枣行业动态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2019-2024年中国天然无核枣市场需求量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2025年中国天然无核枣行业需求区域调研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2019-2024年中国天然无核枣行情</w:t>
      </w:r>
      <w:r>
        <w:rPr>
          <w:rFonts w:hint="eastAsia"/>
        </w:rPr>
        <w:br/>
      </w:r>
      <w:r>
        <w:rPr>
          <w:rFonts w:hint="eastAsia"/>
        </w:rPr>
        <w:t>　　图表 2019-2024年中国天然无核枣价格走势图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2019-2024年中国天然无核枣出口统计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2019-2024年中国天然无核枣行业企业数量统计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**地区天然无核枣市场规模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</w:t>
      </w:r>
      <w:r>
        <w:rPr>
          <w:rFonts w:hint="eastAsia"/>
        </w:rPr>
        <w:br/>
      </w:r>
      <w:r>
        <w:rPr>
          <w:rFonts w:hint="eastAsia"/>
        </w:rPr>
        <w:t>　　图表 **地区天然无核枣市场调研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**地区天然无核枣市场规模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</w:t>
      </w:r>
      <w:r>
        <w:rPr>
          <w:rFonts w:hint="eastAsia"/>
        </w:rPr>
        <w:br/>
      </w:r>
      <w:r>
        <w:rPr>
          <w:rFonts w:hint="eastAsia"/>
        </w:rPr>
        <w:t>　　图表 **地区天然无核枣市场调研</w:t>
      </w:r>
      <w:r>
        <w:rPr>
          <w:rFonts w:hint="eastAsia"/>
        </w:rPr>
        <w:br/>
      </w:r>
      <w:r>
        <w:rPr>
          <w:rFonts w:hint="eastAsia"/>
        </w:rPr>
        <w:t>　　图表 **地区天然无核枣行业市场需求分析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天然无核枣行业竞争对手分析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天然无核枣重点企业（三）成长能力情况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2025-2031年中国天然无核枣市场需求预测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2025-2031年中国天然无核枣行业市场规模预测</w:t>
      </w:r>
      <w:r>
        <w:rPr>
          <w:rFonts w:hint="eastAsia"/>
        </w:rPr>
        <w:br/>
      </w:r>
      <w:r>
        <w:rPr>
          <w:rFonts w:hint="eastAsia"/>
        </w:rPr>
        <w:t>　　图表 天然无核枣行业准入条件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2025年中国天然无核枣市场前景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2025-2031年中国天然无核枣行业发展趋势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cbfbf55d4c46" w:history="1">
        <w:r>
          <w:rPr>
            <w:rStyle w:val="Hyperlink"/>
          </w:rPr>
          <w:t>2025-2031年中国天然无核枣市场现状调研与发展前景分析报告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cbfbf55d4c46" w:history="1">
        <w:r>
          <w:rPr>
            <w:rStyle w:val="Hyperlink"/>
          </w:rPr>
          <w:t>https://www.20087.com/A/82/TianRanWuHeZaoHangYeFenXiBaoGao.html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热点：无核黑枣为什么无核、天然无核枣哪里有卖、无核小枣对身体有害吗、天然无核枣生活视频、无核红枣和有核红枣的区别、天然无核枣干、天然无核黑枣有什么功效、天然无核红枣、为什么有的枣没有核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8fde785a4df9" w:history="1">
      <w:r>
        <w:rPr>
          <w:rStyle w:val="Hyperlink"/>
        </w:rPr>
        <w:t>2025-2031年中国天然无核枣市场现状调研与发展前景分析报告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TianRanWuHeZaoHangYeFenXiBaoGao.html" TargetMode="External" Id="Ra514cbfbf55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TianRanWuHeZaoHangYeFenXiBaoGao.html" TargetMode="External" Id="R99088fde785a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2024-10-02T08:07:00Z</dcterms:created>
  <dcterms:modified xsi:type="dcterms:W3CDTF">2024-10-02T09:07:00Z</dcterms:modified>
  <dc:subject>2025-2031年中国天然无核枣市场现状调研与发展前景分析报告</dc:subject>
  <dc:title>2025-2031年中国天然无核枣市场现状调研与发展前景分析报告</dc:title>
  <cp:keywords>2025-2031年中国天然无核枣市场现状调研与发展前景分析报告</cp:keywords>
  <dc:description>2025-2031年中国天然无核枣市场现状调研与发展前景分析报告</dc:description>
</cp:coreProperties>
</file>