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2849715143ec" w:history="1">
              <w:r>
                <w:rPr>
                  <w:rStyle w:val="Hyperlink"/>
                </w:rPr>
                <w:t>中国功能饮料行业市场调研与发展趋势分析报告（2025年）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2849715143ec" w:history="1">
              <w:r>
                <w:rPr>
                  <w:rStyle w:val="Hyperlink"/>
                </w:rPr>
                <w:t>中国功能饮料行业市场调研与发展趋势分析报告（2025年）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2849715143ec" w:history="1">
                <w:r>
                  <w:rPr>
                    <w:rStyle w:val="Hyperlink"/>
                  </w:rPr>
                  <w:t>https://www.20087.com/0/53/GongNengYinLiaoShiChangDiaoChaBaoGao.html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正经历着快速变化，从最初的能量补充型饮料逐渐扩展至运动恢复、提神醒脑、健康补充等多个细分领域。消费者对于功能饮料的需求已不仅仅是简单的能量补充，而是寻求具有特定健康益处的产品，比如增强免疫力、改善睡眠质量、促进消化等。同时，随着健康意识的提高，低糖、无糖、天然成分的功能饮料越来越受欢迎，品牌商也在积极研发符合这一趋势的新产品。</w:t>
      </w:r>
      <w:r>
        <w:rPr>
          <w:rFonts w:hint="eastAsia"/>
        </w:rPr>
        <w:br/>
      </w:r>
      <w:r>
        <w:rPr>
          <w:rFonts w:hint="eastAsia"/>
        </w:rPr>
        <w:t>　　未来，功能饮料将更加聚焦于健康和功能性成分的创新。健康方面，使用超级食物提取物、益生菌、抗氧化剂等天然成分的功能饮料将占据市场主导地位。功能性成分的创新方面，神经保护、认知增强和情绪调节等新兴领域的功能饮料将吸引消费者的注意。此外，随着个性化健康趋势的兴起，量身定制的功能饮料，能够根据个人的基因特征、生活方式和健康目标来设计，将是市场的一个潜在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功能饮料行业特性研究</w:t>
      </w:r>
      <w:r>
        <w:rPr>
          <w:rFonts w:hint="eastAsia"/>
        </w:rPr>
        <w:br/>
      </w:r>
      <w:r>
        <w:rPr>
          <w:rFonts w:hint="eastAsia"/>
        </w:rPr>
        <w:t>第一章 功能饮料产业定义和市场特征研究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功能饮料行业定义</w:t>
      </w:r>
      <w:r>
        <w:rPr>
          <w:rFonts w:hint="eastAsia"/>
        </w:rPr>
        <w:br/>
      </w:r>
      <w:r>
        <w:rPr>
          <w:rFonts w:hint="eastAsia"/>
        </w:rPr>
        <w:t>　　第二节 功能饮料行业特征研究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一、2020-2025年功能饮料行业规模</w:t>
      </w:r>
      <w:r>
        <w:rPr>
          <w:rFonts w:hint="eastAsia"/>
        </w:rPr>
        <w:br/>
      </w:r>
      <w:r>
        <w:rPr>
          <w:rFonts w:hint="eastAsia"/>
        </w:rPr>
        <w:t>　　　　二、2020-2025年功能饮料行业成长性分析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四、2020-2025年功能饮料行业竞争强度分析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五、2020-2025年功能饮料行业所处的生命周期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2024-2025年中国功能饮料行业产业经济发展环境分析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2024-2025年中国功能饮料行业产业政策环境分析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一、功能饮料行业政策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2024-2025年中国功能饮料行业产业社会环境分析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2024-2025年中国功能饮料行业产业技术环境分析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功能饮料行业发展现状研究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2024-2025年世界功能饮料产业发展态势分析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2024-2025年世界功能饮料产业发展现状</w:t>
      </w:r>
      <w:r>
        <w:rPr>
          <w:rFonts w:hint="eastAsia"/>
        </w:rPr>
        <w:br/>
      </w:r>
      <w:r>
        <w:rPr>
          <w:rFonts w:hint="eastAsia"/>
        </w:rPr>
        <w:t>　　　　一、世界功能饮料产业发展历程分析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二、世界功能饮料产业规模分析</w:t>
      </w:r>
      <w:r>
        <w:rPr>
          <w:rFonts w:hint="eastAsia"/>
        </w:rPr>
        <w:br/>
      </w:r>
      <w:r>
        <w:rPr>
          <w:rFonts w:hint="eastAsia"/>
        </w:rPr>
        <w:t>　　　　三、世界功能饮料产业技术现状分析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2024-2025年世界功能饮料重点市场运行透析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一、美国功能饮料市场发展分析</w:t>
      </w:r>
      <w:r>
        <w:rPr>
          <w:rFonts w:hint="eastAsia"/>
        </w:rPr>
        <w:br/>
      </w:r>
      <w:r>
        <w:rPr>
          <w:rFonts w:hint="eastAsia"/>
        </w:rPr>
        <w:t>　　　　二、日本功能饮料市场发展分析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三、欧洲国家功能饮料市场发展解析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2025-2031年世界功能饮料产业发展趋势分析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2024-2025年中国功能饮料行业市场发展现状分析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2024-2025年中国功能饮料行业发展存在问题分析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2024-2025年中国功能饮料行业发展应对策略分析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2024-2025年中国功能饮料行业供需分析</w:t>
      </w:r>
      <w:r>
        <w:rPr>
          <w:rFonts w:hint="eastAsia"/>
        </w:rPr>
        <w:br/>
      </w:r>
      <w:r>
        <w:rPr>
          <w:rFonts w:hint="eastAsia"/>
        </w:rPr>
        <w:t>　　第一节 中国功能饮料行业供给分析</w:t>
      </w:r>
      <w:r>
        <w:rPr>
          <w:rFonts w:hint="eastAsia"/>
        </w:rPr>
        <w:br/>
      </w:r>
      <w:r>
        <w:rPr>
          <w:rFonts w:hint="eastAsia"/>
        </w:rPr>
        <w:t>　　　　一、功能饮料行业总体产能规模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二、功能饮料行业生产区域分布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三、中国功能饮料细分产品市场分析</w:t>
      </w:r>
      <w:r>
        <w:rPr>
          <w:rFonts w:hint="eastAsia"/>
        </w:rPr>
        <w:br/>
      </w:r>
      <w:r>
        <w:rPr>
          <w:rFonts w:hint="eastAsia"/>
        </w:rPr>
        <w:t>　　第二节 中国功能饮料行业市场需求分析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2024-2025年中国功能饮料行业经济运行情况分析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功能饮料所属行业规模情况分析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功能饮料所属行业结构和成本分析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功能饮料所属行业财务能力分析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2024-2025年中国功能饮料产品进出口分析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2024-2025年功能饮料产品进口分析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一、2024-2025年功能饮料产品进口总额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二、2024-2025年功能饮料产品进口总量</w:t>
      </w:r>
      <w:r>
        <w:rPr>
          <w:rFonts w:hint="eastAsia"/>
        </w:rPr>
        <w:br/>
      </w:r>
      <w:r>
        <w:rPr>
          <w:rFonts w:hint="eastAsia"/>
        </w:rPr>
        <w:t>　　第二节 2024-2025年功能饮料产品出口分析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一、2024-2025年功能饮料产品出口总额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二、2024-2025年功能饮料产品出口总量</w:t>
      </w:r>
      <w:r>
        <w:rPr>
          <w:rFonts w:hint="eastAsia"/>
        </w:rPr>
        <w:br/>
      </w:r>
      <w:r>
        <w:rPr>
          <w:rFonts w:hint="eastAsia"/>
        </w:rPr>
        <w:t>　　第三节 2024-2025年功能饮料产品进出口格局分析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一、2024-2025年功能饮料产品出口格局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二、2024-2025年功能饮料产品进口格局</w:t>
      </w:r>
      <w:r>
        <w:rPr>
          <w:rFonts w:hint="eastAsia"/>
        </w:rPr>
        <w:br/>
      </w:r>
      <w:r>
        <w:rPr>
          <w:rFonts w:hint="eastAsia"/>
        </w:rPr>
        <w:t>　　第四节 2024-2025年功能饮料产品进出口价格走势分析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一、2024-2025年功能饮料产品进口价格走势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二、2024-2025年功能饮料产品出口价格走势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2024-2025年功能饮料技术发展分析</w:t>
      </w:r>
      <w:r>
        <w:rPr>
          <w:rFonts w:hint="eastAsia"/>
        </w:rPr>
        <w:br/>
      </w:r>
      <w:r>
        <w:rPr>
          <w:rFonts w:hint="eastAsia"/>
        </w:rPr>
        <w:t>　　第一节 国外功能饮料技术发展趋势与水平分析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中国功能饮料技术发展分析</w:t>
      </w:r>
      <w:r>
        <w:rPr>
          <w:rFonts w:hint="eastAsia"/>
        </w:rPr>
        <w:br/>
      </w:r>
      <w:r>
        <w:rPr>
          <w:rFonts w:hint="eastAsia"/>
        </w:rPr>
        <w:t>　　　　一、功能饮料的构造特点</w:t>
      </w:r>
      <w:r>
        <w:rPr>
          <w:rFonts w:hint="eastAsia"/>
        </w:rPr>
        <w:br/>
      </w:r>
      <w:r>
        <w:rPr>
          <w:rFonts w:hint="eastAsia"/>
        </w:rPr>
        <w:t>　　　　二、国内功能饮料的技术水平</w:t>
      </w:r>
      <w:r>
        <w:rPr>
          <w:rFonts w:hint="eastAsia"/>
        </w:rPr>
        <w:br/>
      </w:r>
      <w:r>
        <w:rPr>
          <w:rFonts w:hint="eastAsia"/>
        </w:rPr>
        <w:t>　　第三节 中国功能饮料技术发展趋势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一、自主创新、提高我国功能饮料技术水平</w:t>
      </w:r>
      <w:r>
        <w:rPr>
          <w:rFonts w:hint="eastAsia"/>
        </w:rPr>
        <w:br/>
      </w:r>
      <w:r>
        <w:rPr>
          <w:rFonts w:hint="eastAsia"/>
        </w:rPr>
        <w:t>　　　　二、我国功能饮料技术未来发展之路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2024-2025年中国功能饮料行业市场区域格局分析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2024-2025年中国功能饮料行业市场集中度分析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中国功能饮料行业五力竞争分析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2024-2025年中国功能饮料产业提升竞争力策略分析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2024-2025年中国功能饮料行业相关行业分析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一、碳酸饮料逐渐失宠市场</w:t>
      </w:r>
      <w:r>
        <w:rPr>
          <w:rFonts w:hint="eastAsia"/>
        </w:rPr>
        <w:br/>
      </w:r>
      <w:r>
        <w:rPr>
          <w:rFonts w:hint="eastAsia"/>
        </w:rPr>
        <w:t>　　　　二、碳酸饮料市场消费分析及推广建议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　　三、碳酸饮料健康化成未来发展趋势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二、果汁饮料市场竞争现状分析</w:t>
      </w:r>
      <w:r>
        <w:rPr>
          <w:rFonts w:hint="eastAsia"/>
        </w:rPr>
        <w:br/>
      </w:r>
      <w:r>
        <w:rPr>
          <w:rFonts w:hint="eastAsia"/>
        </w:rPr>
        <w:t>　　　　三、我国果汁加工业产能及质量均表现良好</w:t>
      </w:r>
      <w:r>
        <w:rPr>
          <w:rFonts w:hint="eastAsia"/>
        </w:rPr>
        <w:br/>
      </w:r>
      <w:r>
        <w:rPr>
          <w:rFonts w:hint="eastAsia"/>
        </w:rPr>
        <w:t>　　　　四、果汁饮料市场逐渐走向细分</w:t>
      </w:r>
      <w:r>
        <w:rPr>
          <w:rFonts w:hint="eastAsia"/>
        </w:rPr>
        <w:br/>
      </w:r>
      <w:r>
        <w:rPr>
          <w:rFonts w:hint="eastAsia"/>
        </w:rPr>
        <w:t>　　　　五、我国果汁市场发展潜力巨大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一、中国茶饮料市场发展概述</w:t>
      </w:r>
      <w:r>
        <w:rPr>
          <w:rFonts w:hint="eastAsia"/>
        </w:rPr>
        <w:br/>
      </w:r>
      <w:r>
        <w:rPr>
          <w:rFonts w:hint="eastAsia"/>
        </w:rPr>
        <w:t>　　　　二、我国茶饮料市场形成强强联手的竞争模式</w:t>
      </w:r>
      <w:r>
        <w:rPr>
          <w:rFonts w:hint="eastAsia"/>
        </w:rPr>
        <w:br/>
      </w:r>
      <w:r>
        <w:rPr>
          <w:rFonts w:hint="eastAsia"/>
        </w:rPr>
        <w:t>　　　　三、2024-2025年茶饮料原料成本上涨带动价格上升</w:t>
      </w:r>
      <w:r>
        <w:rPr>
          <w:rFonts w:hint="eastAsia"/>
        </w:rPr>
        <w:br/>
      </w:r>
      <w:r>
        <w:rPr>
          <w:rFonts w:hint="eastAsia"/>
        </w:rPr>
        <w:t>　　　　四、2024-2025年我国茶饮料市场销售状况良好</w:t>
      </w:r>
      <w:r>
        <w:rPr>
          <w:rFonts w:hint="eastAsia"/>
        </w:rPr>
        <w:br/>
      </w:r>
      <w:r>
        <w:rPr>
          <w:rFonts w:hint="eastAsia"/>
        </w:rPr>
        <w:t>　　　　五、茶饮料产品的发展方向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一、中国乳饮料市场发展概况</w:t>
      </w:r>
      <w:r>
        <w:rPr>
          <w:rFonts w:hint="eastAsia"/>
        </w:rPr>
        <w:br/>
      </w:r>
      <w:r>
        <w:rPr>
          <w:rFonts w:hint="eastAsia"/>
        </w:rPr>
        <w:t>　　　　二、我国含乳饮料市场主要品牌的发展情况</w:t>
      </w:r>
      <w:r>
        <w:rPr>
          <w:rFonts w:hint="eastAsia"/>
        </w:rPr>
        <w:br/>
      </w:r>
      <w:r>
        <w:rPr>
          <w:rFonts w:hint="eastAsia"/>
        </w:rPr>
        <w:t>　　　　三、乳饮料市场的开发策略</w:t>
      </w:r>
      <w:r>
        <w:rPr>
          <w:rFonts w:hint="eastAsia"/>
        </w:rPr>
        <w:br/>
      </w:r>
      <w:r>
        <w:rPr>
          <w:rFonts w:hint="eastAsia"/>
        </w:rPr>
        <w:t>　　　　四、含乳饮料生产企业的发展建议</w:t>
      </w:r>
      <w:r>
        <w:rPr>
          <w:rFonts w:hint="eastAsia"/>
        </w:rPr>
        <w:br/>
      </w:r>
      <w:r>
        <w:rPr>
          <w:rFonts w:hint="eastAsia"/>
        </w:rPr>
        <w:t>　　　　五、我国乳饮料市场未来的发展前景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一、瓶装水的相关介绍</w:t>
      </w:r>
      <w:r>
        <w:rPr>
          <w:rFonts w:hint="eastAsia"/>
        </w:rPr>
        <w:br/>
      </w:r>
      <w:r>
        <w:rPr>
          <w:rFonts w:hint="eastAsia"/>
        </w:rPr>
        <w:t>　　　　二、中国瓶装水行业发展概况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三、2025年我国瓶装水市场的发展</w:t>
      </w:r>
      <w:r>
        <w:rPr>
          <w:rFonts w:hint="eastAsia"/>
        </w:rPr>
        <w:br/>
      </w:r>
      <w:r>
        <w:rPr>
          <w:rFonts w:hint="eastAsia"/>
        </w:rPr>
        <w:t>　　　　四、矿物质水成我国瓶装水市场第二大品种</w:t>
      </w:r>
      <w:r>
        <w:rPr>
          <w:rFonts w:hint="eastAsia"/>
        </w:rPr>
        <w:br/>
      </w:r>
      <w:r>
        <w:rPr>
          <w:rFonts w:hint="eastAsia"/>
        </w:rPr>
        <w:t>　　　　五、矿物质水和矿泉水将成为我国瓶装水发展方向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功能饮料行业产业链分析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2024-2025年中国功能饮料上游行业研究分析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2024-2025年功能饮料上游行业供应情况分析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2024-2025年中国功能饮料消费者情况分析</w:t>
      </w:r>
      <w:r>
        <w:rPr>
          <w:rFonts w:hint="eastAsia"/>
        </w:rPr>
        <w:br/>
      </w:r>
      <w:r>
        <w:rPr>
          <w:rFonts w:hint="eastAsia"/>
        </w:rPr>
        <w:t>　　第一节 2024-2025年中国功能饮料市场品牌调查</w:t>
      </w:r>
      <w:r>
        <w:rPr>
          <w:rFonts w:hint="eastAsia"/>
        </w:rPr>
        <w:br/>
      </w:r>
      <w:r>
        <w:rPr>
          <w:rFonts w:hint="eastAsia"/>
        </w:rPr>
        <w:t>　　　　一、中国功能饮料市场品牌关注度比例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二、中国功能饮料市场品牌热门情况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三、中国功能饮料各品牌热门情况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不同客户购买功能饮料的影响因素分析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功能饮料行业企业竞争力分析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2024-2025年我国功能饮料主要企业分析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2025-2031年中国功能饮料行业发展趋势预测分析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2025-2031年中国功能饮料行业前景展望</w:t>
      </w:r>
      <w:r>
        <w:rPr>
          <w:rFonts w:hint="eastAsia"/>
        </w:rPr>
        <w:br/>
      </w:r>
      <w:r>
        <w:rPr>
          <w:rFonts w:hint="eastAsia"/>
        </w:rPr>
        <w:t>　　　　一、功能饮料的研究进展及趋势分析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二、功能饮料价格趋势分析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一、功能饮料市场供给预测分析</w:t>
      </w:r>
      <w:r>
        <w:rPr>
          <w:rFonts w:hint="eastAsia"/>
        </w:rPr>
        <w:br/>
      </w:r>
      <w:r>
        <w:rPr>
          <w:rFonts w:hint="eastAsia"/>
        </w:rPr>
        <w:t>　　　　二、功能饮料需求预测分析</w:t>
      </w:r>
      <w:r>
        <w:rPr>
          <w:rFonts w:hint="eastAsia"/>
        </w:rPr>
        <w:br/>
      </w:r>
      <w:r>
        <w:rPr>
          <w:rFonts w:hint="eastAsia"/>
        </w:rPr>
        <w:t>　　　　三、功能饮料竞争格局预测分析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2025-2031年中国功能饮料行业投资和风险预警分析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2025-2031年功能饮料行业发展环境分析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四、2025-2031年中国功能饮料行业其它风险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2025-2031年中国功能饮料行业投资机会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2025-2031年中国功能饮料行业发展策略及投资建议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一、济研：坚持产品创新的领先战略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中~智~林~－功能饮料行业市场的重点客户战略实施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2025-2031年功能饮料行业投资建议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2024-2025年中国功能饮料所属行业发展能力分析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2024-2025年我国功能饮料产品出口流向分析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2849715143ec" w:history="1">
        <w:r>
          <w:rPr>
            <w:rStyle w:val="Hyperlink"/>
          </w:rPr>
          <w:t>中国功能饮料行业市场调研与发展趋势分析报告（2025年）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2849715143ec" w:history="1">
        <w:r>
          <w:rPr>
            <w:rStyle w:val="Hyperlink"/>
          </w:rPr>
          <w:t>https://www.20087.com/0/53/GongNengYinLiaoShiChangDiaoChaBaoGao.html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9f23e70b44b97" w:history="1">
      <w:r>
        <w:rPr>
          <w:rStyle w:val="Hyperlink"/>
        </w:rPr>
        <w:t>中国功能饮料行业市场调研与发展趋势分析报告（2025年）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NengYinLiaoShiChangDiaoChaBaoGao.html" TargetMode="External" Id="R733c2849715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NengYinLiaoShiChangDiaoChaBaoGao.html" TargetMode="External" Id="R3d99f23e70b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2025-05-22T01:55:00Z</dcterms:created>
  <dcterms:modified xsi:type="dcterms:W3CDTF">2025-05-22T02:55:00Z</dcterms:modified>
  <dc:subject>中国功能饮料行业市场调研与发展趋势分析报告（2025年）</dc:subject>
  <dc:title>中国功能饮料行业市场调研与发展趋势分析报告（2025年）</dc:title>
  <cp:keywords>中国功能饮料行业市场调研与发展趋势分析报告（2025年）</cp:keywords>
  <dc:description>中国功能饮料行业市场调研与发展趋势分析报告（2025年）</dc:description>
</cp:coreProperties>
</file>