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559e6a3c6433f" w:history="1">
              <w:r>
                <w:rPr>
                  <w:rStyle w:val="Hyperlink"/>
                </w:rPr>
                <w:t>2025-2031年全球与中国红枣深加工行业研究分析及发展前景预测报告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559e6a3c6433f" w:history="1">
              <w:r>
                <w:rPr>
                  <w:rStyle w:val="Hyperlink"/>
                </w:rPr>
                <w:t>2025-2031年全球与中国红枣深加工行业研究分析及发展前景预测报告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559e6a3c6433f" w:history="1">
                <w:r>
                  <w:rPr>
                    <w:rStyle w:val="Hyperlink"/>
                  </w:rPr>
                  <w:t>https://www.20087.com/0/73/HongZaoShenJiaGongFaZhanQianJingFenXi.html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枣作为一种传统的中药材和食品原料，在中国有着悠久的历史。近年来，随着消费者对健康食品的需求增加，红枣深加工产业迎来了快速发展。红枣深加工产品包括红枣饮料、红枣干、红枣粉、红枣蜜饯等多种形态，不仅保留了红枣原有的营养价值，还通过技术创新提高了产品的附加值。此外，随着科技的进步，红枣深加工技术也在不断创新，例如采用低温干燥、超微粉碎等先进技术，以更好地保留红枣的有效成分。</w:t>
      </w:r>
      <w:r>
        <w:rPr>
          <w:rFonts w:hint="eastAsia"/>
        </w:rPr>
        <w:br/>
      </w:r>
      <w:r>
        <w:rPr>
          <w:rFonts w:hint="eastAsia"/>
        </w:rPr>
        <w:t>　　未来，红枣深加工的发展将更加注重产品的创新和健康属性。一方面，随着消费者对个性化和功能性食品的需求增加，红枣深加工产品将更加多样化，如红枣与其它功能性成分的组合，满足不同人群的健康需求。另一方面，随着健康理念的普及，红枣深加工将更加注重天然和有机产品的开发，采用更健康的加工方法，减少添加剂的使用。此外，随着科技的进步，红枣深加工还将利用现代生物技术，如发酵技术等，开发出更多具有生物活性的红枣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559e6a3c6433f" w:history="1">
        <w:r>
          <w:rPr>
            <w:rStyle w:val="Hyperlink"/>
          </w:rPr>
          <w:t>2025-2031年全球与中国红枣深加工行业研究分析及发展前景预测报告</w:t>
        </w:r>
      </w:hyperlink>
      <w:r>
        <w:rPr>
          <w:rFonts w:hint="eastAsia"/>
        </w:rPr>
        <w:t>》系统分析了红枣深加工行业的市场规模、供需动态及竞争格局，重点评估了主要红枣深加工企业的经营表现，并对红枣深加工行业未来发展趋势进行了科学预测。报告结合红枣深加工技术现状与SWOT分析，揭示了市场机遇与潜在风险。市场调研网发布的《</w:t>
      </w:r>
      <w:hyperlink r:id="Rdc5559e6a3c6433f" w:history="1">
        <w:r>
          <w:rPr>
            <w:rStyle w:val="Hyperlink"/>
          </w:rPr>
          <w:t>2025-2031年全球与中国红枣深加工行业研究分析及发展前景预测报告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中国红枣深加工概述</w:t>
      </w:r>
      <w:r>
        <w:rPr>
          <w:rFonts w:hint="eastAsia"/>
        </w:rPr>
        <w:br/>
      </w:r>
      <w:r>
        <w:rPr>
          <w:rFonts w:hint="eastAsia"/>
        </w:rPr>
        <w:t>　　第一节 红枣深加工行业定义</w:t>
      </w:r>
      <w:r>
        <w:rPr>
          <w:rFonts w:hint="eastAsia"/>
        </w:rPr>
        <w:br/>
      </w:r>
      <w:r>
        <w:rPr>
          <w:rFonts w:hint="eastAsia"/>
        </w:rPr>
        <w:t>　　第二节 红枣深加工行业发展特性</w:t>
      </w:r>
      <w:r>
        <w:rPr>
          <w:rFonts w:hint="eastAsia"/>
        </w:rPr>
        <w:br/>
      </w:r>
      <w:r>
        <w:rPr>
          <w:rFonts w:hint="eastAsia"/>
        </w:rPr>
        <w:t>　　第三节 红枣深加工产业链分析</w:t>
      </w:r>
      <w:r>
        <w:rPr>
          <w:rFonts w:hint="eastAsia"/>
        </w:rPr>
        <w:br/>
      </w:r>
      <w:r>
        <w:rPr>
          <w:rFonts w:hint="eastAsia"/>
        </w:rPr>
        <w:t>　　第四节 红枣深加工行业生命周期分析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2024-2025年国外红枣深加工市场发展概况</w:t>
      </w:r>
      <w:r>
        <w:rPr>
          <w:rFonts w:hint="eastAsia"/>
        </w:rPr>
        <w:br/>
      </w:r>
      <w:r>
        <w:rPr>
          <w:rFonts w:hint="eastAsia"/>
        </w:rPr>
        <w:t>　　第一节 全球红枣深加工市场发展分析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北美地区主要国家红枣深加工市场概况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欧盟地区主要国家红枣深加工市场概况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亚洲地区主要国家红枣深加工市场概况</w:t>
      </w:r>
      <w:r>
        <w:rPr>
          <w:rFonts w:hint="eastAsia"/>
        </w:rPr>
        <w:br/>
      </w:r>
      <w:r>
        <w:rPr>
          <w:rFonts w:hint="eastAsia"/>
        </w:rPr>
        <w:t>　　第五节 全球红枣深加工市场发展预测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2024-2025年中国红枣深加工发展环境分析</w:t>
      </w:r>
      <w:r>
        <w:rPr>
          <w:rFonts w:hint="eastAsia"/>
        </w:rPr>
        <w:br/>
      </w:r>
      <w:r>
        <w:rPr>
          <w:rFonts w:hint="eastAsia"/>
        </w:rPr>
        <w:t>　　第一节 红枣深加工行业经济环境分析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红枣深加工行业相关政策、标准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红枣深加工行业相关发展规划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2024-2025年红枣深加工行业技术发展现状及趋势分析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红枣深加工行业技术发展现状分析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国内外红枣深加工行业技术差异与原因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红枣深加工行业技术发展方向、趋势预测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提升红枣深加工行业技术能力策略建议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2024-2025年红枣深加工市场特性分析</w:t>
      </w:r>
      <w:r>
        <w:rPr>
          <w:rFonts w:hint="eastAsia"/>
        </w:rPr>
        <w:br/>
      </w:r>
      <w:r>
        <w:rPr>
          <w:rFonts w:hint="eastAsia"/>
        </w:rPr>
        <w:t>　　第一节 红枣深加工行业集中度分析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2024-2025年红枣深加工行业SWOT分析</w:t>
      </w:r>
      <w:r>
        <w:rPr>
          <w:rFonts w:hint="eastAsia"/>
        </w:rPr>
        <w:br/>
      </w:r>
      <w:r>
        <w:rPr>
          <w:rFonts w:hint="eastAsia"/>
        </w:rPr>
        <w:t>　　　　一、红枣深加工行业优势</w:t>
      </w:r>
      <w:r>
        <w:rPr>
          <w:rFonts w:hint="eastAsia"/>
        </w:rPr>
        <w:br/>
      </w:r>
      <w:r>
        <w:rPr>
          <w:rFonts w:hint="eastAsia"/>
        </w:rPr>
        <w:t>　　　　二、红枣深加工行业劣势</w:t>
      </w:r>
      <w:r>
        <w:rPr>
          <w:rFonts w:hint="eastAsia"/>
        </w:rPr>
        <w:br/>
      </w:r>
      <w:r>
        <w:rPr>
          <w:rFonts w:hint="eastAsia"/>
        </w:rPr>
        <w:t>　　　　三、红枣深加工行业机会</w:t>
      </w:r>
      <w:r>
        <w:rPr>
          <w:rFonts w:hint="eastAsia"/>
        </w:rPr>
        <w:br/>
      </w:r>
      <w:r>
        <w:rPr>
          <w:rFonts w:hint="eastAsia"/>
        </w:rPr>
        <w:t>　　　　四、红枣深加工行业风险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中国红枣深加工发展现状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2024-2025年中国红枣深加工市场现状分析</w:t>
      </w:r>
      <w:r>
        <w:rPr>
          <w:rFonts w:hint="eastAsia"/>
        </w:rPr>
        <w:br/>
      </w:r>
      <w:r>
        <w:rPr>
          <w:rFonts w:hint="eastAsia"/>
        </w:rPr>
        <w:t>　　第二节 中国红枣深加工行业产量情况分析及预测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一、红枣深加工总体产能规模</w:t>
      </w:r>
      <w:r>
        <w:rPr>
          <w:rFonts w:hint="eastAsia"/>
        </w:rPr>
        <w:br/>
      </w:r>
      <w:r>
        <w:rPr>
          <w:rFonts w:hint="eastAsia"/>
        </w:rPr>
        <w:t>　　　　二、红枣深加工生产区域分布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三、2019-2024年中国红枣深加工产量统计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三、2025-2031年中国红枣深加工产量预测</w:t>
      </w:r>
      <w:r>
        <w:rPr>
          <w:rFonts w:hint="eastAsia"/>
        </w:rPr>
        <w:br/>
      </w:r>
      <w:r>
        <w:rPr>
          <w:rFonts w:hint="eastAsia"/>
        </w:rPr>
        <w:t>　　第三节 中国红枣深加工市场需求分析及预测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一、中国红枣深加工市场需求特点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二、2019-2024年中国红枣深加工市场需求量统计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三、2025-2031年中国红枣深加工市场需求量预测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中国红枣深加工价格趋势分析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一、2019-2024年中国红枣深加工市场价格趋势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二、2025-2031年中国红枣深加工市场价格走势预测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2019-2024年红枣深加工行业经济运行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2019-2024年中国红枣深加工行业盈利能力分析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2019-2024年中国红枣深加工行业发展能力分析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2019-2024年红枣深加工行业偿债能力分析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2019-2024年红枣深加工制造企业数量分析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中国红枣深加工行业重点地区发展分析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**地区红枣深加工市场发展分析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**地区红枣深加工市场发展分析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**地区红枣深加工市场发展分析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**地区红枣深加工市场发展分析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**地区红枣深加工市场发展分析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2019-2024年中国红枣深加工进出口分析</w:t>
      </w:r>
      <w:r>
        <w:rPr>
          <w:rFonts w:hint="eastAsia"/>
        </w:rPr>
        <w:br/>
      </w:r>
      <w:r>
        <w:rPr>
          <w:rFonts w:hint="eastAsia"/>
        </w:rPr>
        <w:t>　　第一节 红枣深加工进口情况分析</w:t>
      </w:r>
      <w:r>
        <w:rPr>
          <w:rFonts w:hint="eastAsia"/>
        </w:rPr>
        <w:br/>
      </w:r>
      <w:r>
        <w:rPr>
          <w:rFonts w:hint="eastAsia"/>
        </w:rPr>
        <w:t>　　第二节 红枣深加工出口情况分析</w:t>
      </w:r>
      <w:r>
        <w:rPr>
          <w:rFonts w:hint="eastAsia"/>
        </w:rPr>
        <w:br/>
      </w:r>
      <w:r>
        <w:rPr>
          <w:rFonts w:hint="eastAsia"/>
        </w:rPr>
        <w:t>　　第三节 影响红枣深加工进出口因素分析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主要红枣深加工生产企业及竞争格局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三、企业红枣深加工经营状况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三、企业红枣深加工经营状况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三、企业红枣深加工经营状况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三、企业红枣深加工经营状况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三、企业红枣深加工经营状况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三、企业红枣深加工经营状况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红枣深加工行业投资战略研究</w:t>
      </w:r>
      <w:r>
        <w:rPr>
          <w:rFonts w:hint="eastAsia"/>
        </w:rPr>
        <w:br/>
      </w:r>
      <w:r>
        <w:rPr>
          <w:rFonts w:hint="eastAsia"/>
        </w:rPr>
        <w:t>　　第一节 红枣深加工行业发展战略研究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对我国红枣深加工品牌的战略思考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一、红枣深加工品牌的重要性</w:t>
      </w:r>
      <w:r>
        <w:rPr>
          <w:rFonts w:hint="eastAsia"/>
        </w:rPr>
        <w:br/>
      </w:r>
      <w:r>
        <w:rPr>
          <w:rFonts w:hint="eastAsia"/>
        </w:rPr>
        <w:t>　　　　二、红枣深加工实施品牌战略的意义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三、红枣深加工企业品牌的现状分析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四、我国红枣深加工企业的品牌战略</w:t>
      </w:r>
      <w:r>
        <w:rPr>
          <w:rFonts w:hint="eastAsia"/>
        </w:rPr>
        <w:br/>
      </w:r>
      <w:r>
        <w:rPr>
          <w:rFonts w:hint="eastAsia"/>
        </w:rPr>
        <w:t>　　　　五、红枣深加工品牌战略管理的策略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红枣深加工经营策略分析</w:t>
      </w:r>
      <w:r>
        <w:rPr>
          <w:rFonts w:hint="eastAsia"/>
        </w:rPr>
        <w:br/>
      </w:r>
      <w:r>
        <w:rPr>
          <w:rFonts w:hint="eastAsia"/>
        </w:rPr>
        <w:t>　　　　一、红枣深加工市场细分策略</w:t>
      </w:r>
      <w:r>
        <w:rPr>
          <w:rFonts w:hint="eastAsia"/>
        </w:rPr>
        <w:br/>
      </w:r>
      <w:r>
        <w:rPr>
          <w:rFonts w:hint="eastAsia"/>
        </w:rPr>
        <w:t>　　　　二、红枣深加工市场创新策略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四、红枣深加工新产品差异化战略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2025-2031年中国红枣深加工发展趋势预测及投资风险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2025-2025年红枣深加工市场前景分析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2025-2031年红枣深加工行业发展趋势预测</w:t>
      </w:r>
      <w:r>
        <w:rPr>
          <w:rFonts w:hint="eastAsia"/>
        </w:rPr>
        <w:br/>
      </w:r>
      <w:r>
        <w:rPr>
          <w:rFonts w:hint="eastAsia"/>
        </w:rPr>
        <w:t>　　第三节 红枣深加工行业投资风险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红枣深加工投资建议</w:t>
      </w:r>
      <w:r>
        <w:rPr>
          <w:rFonts w:hint="eastAsia"/>
        </w:rPr>
        <w:br/>
      </w:r>
      <w:r>
        <w:rPr>
          <w:rFonts w:hint="eastAsia"/>
        </w:rPr>
        <w:t>　　第一节 红枣深加工行业投资环境分析</w:t>
      </w:r>
      <w:r>
        <w:rPr>
          <w:rFonts w:hint="eastAsia"/>
        </w:rPr>
        <w:br/>
      </w:r>
      <w:r>
        <w:rPr>
          <w:rFonts w:hint="eastAsia"/>
        </w:rPr>
        <w:t>　　第二节 红枣深加工行业投资进入壁垒分析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红枣深加工行业历程</w:t>
      </w:r>
      <w:r>
        <w:rPr>
          <w:rFonts w:hint="eastAsia"/>
        </w:rPr>
        <w:br/>
      </w:r>
      <w:r>
        <w:rPr>
          <w:rFonts w:hint="eastAsia"/>
        </w:rPr>
        <w:t>　　图表 红枣深加工行业生命周期</w:t>
      </w:r>
      <w:r>
        <w:rPr>
          <w:rFonts w:hint="eastAsia"/>
        </w:rPr>
        <w:br/>
      </w:r>
      <w:r>
        <w:rPr>
          <w:rFonts w:hint="eastAsia"/>
        </w:rPr>
        <w:t>　　图表 红枣深加工行业产业链分析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2019-2024年中国红枣深加工行业市场规模及增长情况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2019-2024年红枣深加工行业市场容量分析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2019-2024年中国红枣深加工行业产能统计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2019-2024年中国红枣深加工行业产量及增长趋势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2019-2024年中国红枣深加工市场需求量及增速统计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2024年中国红枣深加工行业需求领域分布格局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2019-2024年中国红枣深加工行业销售收入分析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2019-2024年中国红枣深加工行业盈利情况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2019-2024年中国红枣深加工行业利润总额统计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2019-2024年中国红枣深加工进口数量分析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2019-2024年中国红枣深加工进口金额分析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2019-2024年中国红枣深加工出口数量分析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2019-2024年中国红枣深加工出口金额分析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2024年中国红枣深加工进口国家及地区分析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2024年中国红枣深加工出口国家及地区分析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2019-2024年中国红枣深加工行业企业数量情况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2019-2024年中国红枣深加工行业企业平均规模情况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**地区红枣深加工市场规模及增长情况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**地区红枣深加工行业市场需求情况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**地区红枣深加工市场规模及增长情况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**地区红枣深加工行业市场需求情况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**地区红枣深加工市场规模及增长情况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**地区红枣深加工行业市场需求情况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**地区红枣深加工市场规模及增长情况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**地区红枣深加工行业市场需求情况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红枣深加工重点企业（一）基本信息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红枣深加工重点企业（一）经营情况分析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红枣深加工重点企业（一）主要经济指标情况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红枣深加工重点企业（二）经营情况分析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红枣深加工重点企业（二）主要经济指标情况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红枣深加工重点企业（三）经营情况分析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红枣深加工重点企业（三）主要经济指标情况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2025-2031年中国红枣深加工行业产能预测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2025-2031年中国红枣深加工行业产量预测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2025-2031年中国红枣深加工市场需求量预测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2025-2031年中国红枣深加工行业供需平衡预测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2025-2031年中国红枣深加工行业市场容量预测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2025-2031年中国红枣深加工行业市场规模预测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2025年中国红枣深加工市场前景分析</w:t>
      </w:r>
      <w:r>
        <w:rPr>
          <w:rFonts w:hint="eastAsia"/>
        </w:rPr>
        <w:br/>
      </w:r>
      <w:r>
        <w:rPr>
          <w:rFonts w:hint="eastAsia"/>
        </w:rPr>
        <w:t>　　图表 2025年中国红枣深加工发展趋势预测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559e6a3c6433f" w:history="1">
        <w:r>
          <w:rPr>
            <w:rStyle w:val="Hyperlink"/>
          </w:rPr>
          <w:t>2025-2031年全球与中国红枣深加工行业研究分析及发展前景预测报告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559e6a3c6433f" w:history="1">
        <w:r>
          <w:rPr>
            <w:rStyle w:val="Hyperlink"/>
          </w:rPr>
          <w:t>https://www.20087.com/0/73/HongZaoShenJiaGongFaZhanQianJingFenXi.html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是怎样加工出来的、红枣深加工行业市场前景、红枣深加工行业市场前景、红枣深加工,延伸产业链、2023年红枣市场分析报告、红枣深加工厂、中国十大红枣排行榜、红枣深加工设备、红枣可以加工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8ec58534546c0" w:history="1">
      <w:r>
        <w:rPr>
          <w:rStyle w:val="Hyperlink"/>
        </w:rPr>
        <w:t>2025-2031年全球与中国红枣深加工行业研究分析及发展前景预测报告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ongZaoShenJiaGongFaZhanQianJingFenXi.html" TargetMode="External" Id="Rdc5559e6a3c6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ongZaoShenJiaGongFaZhanQianJingFenXi.html" TargetMode="External" Id="R2e58ec585345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2024-08-29T06:19:00Z</dcterms:created>
  <dcterms:modified xsi:type="dcterms:W3CDTF">2024-08-29T07:19:00Z</dcterms:modified>
  <dc:subject>2025-2031年全球与中国红枣深加工行业研究分析及发展前景预测报告</dc:subject>
  <dc:title>2025-2031年全球与中国红枣深加工行业研究分析及发展前景预测报告</dc:title>
  <cp:keywords>2025-2031年全球与中国红枣深加工行业研究分析及发展前景预测报告</cp:keywords>
  <dc:description>2025-2031年全球与中国红枣深加工行业研究分析及发展前景预测报告</dc:description>
</cp:coreProperties>
</file>