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540f132b34d68" w:history="1">
              <w:r>
                <w:rPr>
                  <w:rStyle w:val="Hyperlink"/>
                </w:rPr>
                <w:t>2025-2031年中国果菜汁饮料行业研究分析及发展前景预测报告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540f132b34d68" w:history="1">
              <w:r>
                <w:rPr>
                  <w:rStyle w:val="Hyperlink"/>
                </w:rPr>
                <w:t>2025-2031年中国果菜汁饮料行业研究分析及发展前景预测报告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540f132b34d68" w:history="1">
                <w:r>
                  <w:rPr>
                    <w:rStyle w:val="Hyperlink"/>
                  </w:rPr>
                  <w:t>https://www.20087.com/0/13/GuoCaiZhiYinLiaoHangYeQianJingBaoGao.html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汁饮料是一种健康饮品，在全球范围内受到广泛欢迎。近年来，随着消费者健康意识的增强以及对天然、有机产品的偏好增长，果菜汁饮料市场经历了显著的变化。制造商开始注重使用新鲜水果和蔬菜制作产品，减少添加剂和糖分的使用量。同时，为了满足不同消费者的需求，市场上出现了更多种类的果菜汁饮料，如含有纤维素的饮品、冷榨果汁等。</w:t>
      </w:r>
      <w:r>
        <w:rPr>
          <w:rFonts w:hint="eastAsia"/>
        </w:rPr>
        <w:br/>
      </w:r>
      <w:r>
        <w:rPr>
          <w:rFonts w:hint="eastAsia"/>
        </w:rPr>
        <w:t>　　未来，果菜汁饮料市场将继续朝着更健康、更个性化和更环保的方向发展。一方面，通过不断改进生产工艺和技术，提高果汁的营养价值和口感，同时减少包装材料的环境影响。另一方面，利用大数据分析等手段了解消费者偏好，推出更多符合特定人群需求的产品。此外，随着人们对功能性食品的兴趣增加，添加有益健康的成分（如抗氧化剂、维生素）的果菜汁饮料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540f132b34d68" w:history="1">
        <w:r>
          <w:rPr>
            <w:rStyle w:val="Hyperlink"/>
          </w:rPr>
          <w:t>2025-2031年中国果菜汁饮料行业研究分析及发展前景预测报告</w:t>
        </w:r>
      </w:hyperlink>
      <w:r>
        <w:rPr>
          <w:rFonts w:hint="eastAsia"/>
        </w:rPr>
        <w:t>》系统分析了果菜汁饮料行业的市场运行态势及发展趋势。报告从果菜汁饮料行业基础知识、发展环境入手，结合果菜汁饮料行业运行数据和产业链结构，全面解读果菜汁饮料市场竞争格局及重点企业表现，并基于此对果菜汁饮料行业发展前景作出预测，提供可操作的发展建议。研究采用定性与定量相结合的方法，整合国家统计局、相关协会的权威数据以及一手调研资料，确保结论的准确性和实用性，为果菜汁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果菜汁饮料产业概述</w:t>
      </w:r>
      <w:r>
        <w:rPr>
          <w:rFonts w:hint="eastAsia"/>
        </w:rPr>
        <w:br/>
      </w:r>
      <w:r>
        <w:rPr>
          <w:rFonts w:hint="eastAsia"/>
        </w:rPr>
        <w:t>　　第一节 果菜汁饮料产业定义</w:t>
      </w:r>
      <w:r>
        <w:rPr>
          <w:rFonts w:hint="eastAsia"/>
        </w:rPr>
        <w:br/>
      </w:r>
      <w:r>
        <w:rPr>
          <w:rFonts w:hint="eastAsia"/>
        </w:rPr>
        <w:t>　　第二节 果菜汁饮料产业发展历程</w:t>
      </w:r>
      <w:r>
        <w:rPr>
          <w:rFonts w:hint="eastAsia"/>
        </w:rPr>
        <w:br/>
      </w:r>
      <w:r>
        <w:rPr>
          <w:rFonts w:hint="eastAsia"/>
        </w:rPr>
        <w:t>　　第三节 果菜汁饮料分类情况</w:t>
      </w:r>
      <w:r>
        <w:rPr>
          <w:rFonts w:hint="eastAsia"/>
        </w:rPr>
        <w:br/>
      </w:r>
      <w:r>
        <w:rPr>
          <w:rFonts w:hint="eastAsia"/>
        </w:rPr>
        <w:t>　　第四节 果菜汁饮料产业链分析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果菜汁饮料行业环境分析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果菜汁饮料行业相关政策、法规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果菜汁饮料行业所进入的壁垒与周期性分析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2024-2025年中国果菜汁饮料行业供给与需求情况分析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2019-2024年中国果菜汁饮料行业总体规模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中国果菜汁饮料行业产量情况分析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一、2019-2024年中国果菜汁饮料行业产量统计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二、2024年中国果菜汁饮料行业产量特点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三、2025-2031年中国果菜汁饮料行业产量预测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中国果菜汁饮料行业需求概况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一、2019-2024年中国果菜汁饮料行业需求情况分析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三、2025-2031年中国果菜汁饮料市场需求预测</w:t>
      </w:r>
      <w:r>
        <w:rPr>
          <w:rFonts w:hint="eastAsia"/>
        </w:rPr>
        <w:br/>
      </w:r>
      <w:r>
        <w:rPr>
          <w:rFonts w:hint="eastAsia"/>
        </w:rPr>
        <w:t>　　第四节 果菜汁饮料产业供需平衡状况分析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我国果菜汁饮料行业发展现状分析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一、果菜汁饮料行业品牌发展现状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二、果菜汁饮料行业市场需求现状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三、果菜汁饮料市场需求层次分析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中国果菜汁饮料产品技术分析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一、2024-2025年果菜汁饮料产品技术变化特点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二、2024-2025年果菜汁饮料产品市场的新技术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三、2024-2025年果菜汁饮料产品市场现状分析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一、果菜汁饮料市场特点</w:t>
      </w:r>
      <w:r>
        <w:rPr>
          <w:rFonts w:hint="eastAsia"/>
        </w:rPr>
        <w:br/>
      </w:r>
      <w:r>
        <w:rPr>
          <w:rFonts w:hint="eastAsia"/>
        </w:rPr>
        <w:t>　　　　二、果菜汁饮料市场分析</w:t>
      </w:r>
      <w:r>
        <w:rPr>
          <w:rFonts w:hint="eastAsia"/>
        </w:rPr>
        <w:br/>
      </w:r>
      <w:r>
        <w:rPr>
          <w:rFonts w:hint="eastAsia"/>
        </w:rPr>
        <w:t>　　　　三、果菜汁饮料市场变化的方向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2019-2024年中国果菜汁饮料行业重点区域发展分析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一、中国果菜汁饮料行业重点区域市场结构变化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六、**地区果菜汁饮料行业发展分析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中国果菜汁饮料行业进出口情况分析预测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中国果菜汁饮料行业进口情况分析预测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一、2019-2024年中国果菜汁饮料行业进口情况分析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二、2025年中国果菜汁饮料行业进口特点分析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三、2025-2031年中国果菜汁饮料行业进口情况预测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中国果菜汁饮料行业出口情况分析预测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一、2019-2024年中国果菜汁饮料行业出口情况分析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二、2025年中国果菜汁饮料行业出口特点分析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二、2025-2031年中国果菜汁饮料行业出口情况预测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影响中国果菜汁饮料行业进出口因素分析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中国果菜汁饮料行业消费调查</w:t>
      </w:r>
      <w:r>
        <w:rPr>
          <w:rFonts w:hint="eastAsia"/>
        </w:rPr>
        <w:br/>
      </w:r>
      <w:r>
        <w:rPr>
          <w:rFonts w:hint="eastAsia"/>
        </w:rPr>
        <w:t>　　　　一、果菜汁饮料产品目标客户群体调查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三、果菜汁饮料行业分产品客户满意度调查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四、客户对果菜汁饮料行业产品指标的偏好调查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五、客户对果菜汁饮料行业产品发展的建议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中国果菜汁饮料行业产品营销分析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中国果菜汁饮料行业营销模式分析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中国果菜汁饮料行业主要销售渠道分析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中国果菜汁饮料行业广告与促销方式分析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中国果菜汁饮料行业价格竞争方式分析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中国果菜汁饮料行业国际化营销模式分析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中国果菜汁饮料行业渠道策略分析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果菜汁饮料市场策略分析</w:t>
      </w:r>
      <w:r>
        <w:rPr>
          <w:rFonts w:hint="eastAsia"/>
        </w:rPr>
        <w:br/>
      </w:r>
      <w:r>
        <w:rPr>
          <w:rFonts w:hint="eastAsia"/>
        </w:rPr>
        <w:t>　　　　一、果菜汁饮料价格策略分析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二、果菜汁饮料渠道策略分析</w:t>
      </w:r>
      <w:r>
        <w:rPr>
          <w:rFonts w:hint="eastAsia"/>
        </w:rPr>
        <w:br/>
      </w:r>
      <w:r>
        <w:rPr>
          <w:rFonts w:hint="eastAsia"/>
        </w:rPr>
        <w:t>　　第二节 果菜汁饮料销售策略分析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提高果菜汁饮料企业竞争力的策略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二、果菜汁饮料企业提升竞争力的主要方向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四、提高果菜汁饮料企业竞争力的策略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三、我国果菜汁饮料企业的品牌战略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中国果菜汁饮料行业发展机会及对策建议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中国果菜汁饮料行业风险预警分析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二、果菜汁饮料产业政策环境风险分析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三、果菜汁饮料行业市场风险分析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四、果菜汁饮料行业发展风险防范建议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中国果菜汁饮料行业发展机会及建议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一、中国果菜汁饮料行业总体发展机会及发展建议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二、中国果菜汁饮料行业并购发展机会及建议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三、中国果菜汁饮料行业市场机会及发展建议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四、中国果菜汁饮料行业发展现状及存在问题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五、中国果菜汁饮料行业企业应对策略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中国果菜汁饮料产业政策及贸易预警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国内外果菜汁饮料产业政策分析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果菜汁饮料行业投资情况与发展前景分析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2024-2025年果菜汁饮料行业投资情况分析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一、果菜汁饮料总体投资结构</w:t>
      </w:r>
      <w:r>
        <w:rPr>
          <w:rFonts w:hint="eastAsia"/>
        </w:rPr>
        <w:br/>
      </w:r>
      <w:r>
        <w:rPr>
          <w:rFonts w:hint="eastAsia"/>
        </w:rPr>
        <w:t>　　　　二、果菜汁饮料投资规模情况</w:t>
      </w:r>
      <w:r>
        <w:rPr>
          <w:rFonts w:hint="eastAsia"/>
        </w:rPr>
        <w:br/>
      </w:r>
      <w:r>
        <w:rPr>
          <w:rFonts w:hint="eastAsia"/>
        </w:rPr>
        <w:t>　　　　三、果菜汁饮料投资增速情况</w:t>
      </w:r>
      <w:r>
        <w:rPr>
          <w:rFonts w:hint="eastAsia"/>
        </w:rPr>
        <w:br/>
      </w:r>
      <w:r>
        <w:rPr>
          <w:rFonts w:hint="eastAsia"/>
        </w:rPr>
        <w:t>　　　　四、果菜汁饮料分地区投资分析</w:t>
      </w:r>
      <w:r>
        <w:rPr>
          <w:rFonts w:hint="eastAsia"/>
        </w:rPr>
        <w:br/>
      </w:r>
      <w:r>
        <w:rPr>
          <w:rFonts w:hint="eastAsia"/>
        </w:rPr>
        <w:t>　　第二节 果菜汁饮料行业投资机会分析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二、可以投资的果菜汁饮料模式</w:t>
      </w:r>
      <w:r>
        <w:rPr>
          <w:rFonts w:hint="eastAsia"/>
        </w:rPr>
        <w:br/>
      </w:r>
      <w:r>
        <w:rPr>
          <w:rFonts w:hint="eastAsia"/>
        </w:rPr>
        <w:t>　　　　三、2024-2025年果菜汁饮料投资机会</w:t>
      </w:r>
      <w:r>
        <w:rPr>
          <w:rFonts w:hint="eastAsia"/>
        </w:rPr>
        <w:br/>
      </w:r>
      <w:r>
        <w:rPr>
          <w:rFonts w:hint="eastAsia"/>
        </w:rPr>
        <w:t>　　　　四、2025年果菜汁饮料投资新方向</w:t>
      </w:r>
      <w:r>
        <w:rPr>
          <w:rFonts w:hint="eastAsia"/>
        </w:rPr>
        <w:br/>
      </w:r>
      <w:r>
        <w:rPr>
          <w:rFonts w:hint="eastAsia"/>
        </w:rPr>
        <w:t>　　第三节 果菜汁饮料行业发展前景分析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一、2025年果菜汁饮料市场的发展前景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二、2025年果菜汁饮料市场面临的发展商机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果菜汁饮料市场预测及项目投资建议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中国果菜汁饮料行业生产、营销企业投资运作模式分析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果菜汁饮料行业外销与内销优势分析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2025-2031年中国果菜汁饮料行业市场规模及增长趋势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2025-2031年中国果菜汁饮料行业投资规模预测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2025-2031年果菜汁饮料行业市场盈利预测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[中-智-林-]果菜汁饮料行业项目投资建议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一、果菜汁饮料技术应用注意事项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二、果菜汁饮料项目投资注意事项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三、果菜汁饮料生产开发注意事项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四、果菜汁饮料销售注意事项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果菜汁饮料图片</w:t>
      </w:r>
      <w:r>
        <w:rPr>
          <w:rFonts w:hint="eastAsia"/>
        </w:rPr>
        <w:br/>
      </w:r>
      <w:r>
        <w:rPr>
          <w:rFonts w:hint="eastAsia"/>
        </w:rPr>
        <w:t>　　图表 果菜汁饮料种类 分类</w:t>
      </w:r>
      <w:r>
        <w:rPr>
          <w:rFonts w:hint="eastAsia"/>
        </w:rPr>
        <w:br/>
      </w:r>
      <w:r>
        <w:rPr>
          <w:rFonts w:hint="eastAsia"/>
        </w:rPr>
        <w:t>　　图表 果菜汁饮料用途 应用</w:t>
      </w:r>
      <w:r>
        <w:rPr>
          <w:rFonts w:hint="eastAsia"/>
        </w:rPr>
        <w:br/>
      </w:r>
      <w:r>
        <w:rPr>
          <w:rFonts w:hint="eastAsia"/>
        </w:rPr>
        <w:t>　　图表 果菜汁饮料主要特点</w:t>
      </w:r>
      <w:r>
        <w:rPr>
          <w:rFonts w:hint="eastAsia"/>
        </w:rPr>
        <w:br/>
      </w:r>
      <w:r>
        <w:rPr>
          <w:rFonts w:hint="eastAsia"/>
        </w:rPr>
        <w:t>　　图表 果菜汁饮料产业链分析</w:t>
      </w:r>
      <w:r>
        <w:rPr>
          <w:rFonts w:hint="eastAsia"/>
        </w:rPr>
        <w:br/>
      </w:r>
      <w:r>
        <w:rPr>
          <w:rFonts w:hint="eastAsia"/>
        </w:rPr>
        <w:t>　　图表 果菜汁饮料政策分析</w:t>
      </w:r>
      <w:r>
        <w:rPr>
          <w:rFonts w:hint="eastAsia"/>
        </w:rPr>
        <w:br/>
      </w:r>
      <w:r>
        <w:rPr>
          <w:rFonts w:hint="eastAsia"/>
        </w:rPr>
        <w:t>　　图表 果菜汁饮料技术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2019-2024年果菜汁饮料行业市场容量分析</w:t>
      </w:r>
      <w:r>
        <w:rPr>
          <w:rFonts w:hint="eastAsia"/>
        </w:rPr>
        <w:br/>
      </w:r>
      <w:r>
        <w:rPr>
          <w:rFonts w:hint="eastAsia"/>
        </w:rPr>
        <w:t>　　图表 果菜汁饮料生产现状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果菜汁饮料行业动态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2019-2024年中国果菜汁饮料市场需求量及增速统计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2024年中国果菜汁饮料行业需求领域分布格局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2019-2024年中国果菜汁饮料进口情况分析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2019-2024年中国果菜汁饮料出口情况分析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2019-2024年中国果菜汁饮料行业企业平均规模情况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2019-2024年中国果菜汁饮料价格走势</w:t>
      </w:r>
      <w:r>
        <w:rPr>
          <w:rFonts w:hint="eastAsia"/>
        </w:rPr>
        <w:br/>
      </w:r>
      <w:r>
        <w:rPr>
          <w:rFonts w:hint="eastAsia"/>
        </w:rPr>
        <w:t>　　图表 2024年果菜汁饮料成本和利润分析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果菜汁饮料品牌</w:t>
      </w:r>
      <w:r>
        <w:rPr>
          <w:rFonts w:hint="eastAsia"/>
        </w:rPr>
        <w:br/>
      </w:r>
      <w:r>
        <w:rPr>
          <w:rFonts w:hint="eastAsia"/>
        </w:rPr>
        <w:t>　　图表 果菜汁饮料企业（一）概况</w:t>
      </w:r>
      <w:r>
        <w:rPr>
          <w:rFonts w:hint="eastAsia"/>
        </w:rPr>
        <w:br/>
      </w:r>
      <w:r>
        <w:rPr>
          <w:rFonts w:hint="eastAsia"/>
        </w:rPr>
        <w:t>　　图表 企业果菜汁饮料型号 规格</w:t>
      </w:r>
      <w:r>
        <w:rPr>
          <w:rFonts w:hint="eastAsia"/>
        </w:rPr>
        <w:br/>
      </w:r>
      <w:r>
        <w:rPr>
          <w:rFonts w:hint="eastAsia"/>
        </w:rPr>
        <w:t>　　图表 果菜汁饮料企业（一）经营分析</w:t>
      </w:r>
      <w:r>
        <w:rPr>
          <w:rFonts w:hint="eastAsia"/>
        </w:rPr>
        <w:br/>
      </w:r>
      <w:r>
        <w:rPr>
          <w:rFonts w:hint="eastAsia"/>
        </w:rPr>
        <w:t>　　图表 果菜汁饮料企业（一）盈利能力情况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果菜汁饮料上游现状</w:t>
      </w:r>
      <w:r>
        <w:rPr>
          <w:rFonts w:hint="eastAsia"/>
        </w:rPr>
        <w:br/>
      </w:r>
      <w:r>
        <w:rPr>
          <w:rFonts w:hint="eastAsia"/>
        </w:rPr>
        <w:t>　　图表 果菜汁饮料下游调研</w:t>
      </w:r>
      <w:r>
        <w:rPr>
          <w:rFonts w:hint="eastAsia"/>
        </w:rPr>
        <w:br/>
      </w:r>
      <w:r>
        <w:rPr>
          <w:rFonts w:hint="eastAsia"/>
        </w:rPr>
        <w:t>　　图表 果菜汁饮料企业（二）概况</w:t>
      </w:r>
      <w:r>
        <w:rPr>
          <w:rFonts w:hint="eastAsia"/>
        </w:rPr>
        <w:br/>
      </w:r>
      <w:r>
        <w:rPr>
          <w:rFonts w:hint="eastAsia"/>
        </w:rPr>
        <w:t>　　图表 企业果菜汁饮料型号 规格</w:t>
      </w:r>
      <w:r>
        <w:rPr>
          <w:rFonts w:hint="eastAsia"/>
        </w:rPr>
        <w:br/>
      </w:r>
      <w:r>
        <w:rPr>
          <w:rFonts w:hint="eastAsia"/>
        </w:rPr>
        <w:t>　　图表 果菜汁饮料企业（二）经营分析</w:t>
      </w:r>
      <w:r>
        <w:rPr>
          <w:rFonts w:hint="eastAsia"/>
        </w:rPr>
        <w:br/>
      </w:r>
      <w:r>
        <w:rPr>
          <w:rFonts w:hint="eastAsia"/>
        </w:rPr>
        <w:t>　　图表 果菜汁饮料企业（二）盈利能力情况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果菜汁饮料企业（三）概况</w:t>
      </w:r>
      <w:r>
        <w:rPr>
          <w:rFonts w:hint="eastAsia"/>
        </w:rPr>
        <w:br/>
      </w:r>
      <w:r>
        <w:rPr>
          <w:rFonts w:hint="eastAsia"/>
        </w:rPr>
        <w:t>　　图表 企业果菜汁饮料型号 规格</w:t>
      </w:r>
      <w:r>
        <w:rPr>
          <w:rFonts w:hint="eastAsia"/>
        </w:rPr>
        <w:br/>
      </w:r>
      <w:r>
        <w:rPr>
          <w:rFonts w:hint="eastAsia"/>
        </w:rPr>
        <w:t>　　图表 果菜汁饮料企业（三）经营分析</w:t>
      </w:r>
      <w:r>
        <w:rPr>
          <w:rFonts w:hint="eastAsia"/>
        </w:rPr>
        <w:br/>
      </w:r>
      <w:r>
        <w:rPr>
          <w:rFonts w:hint="eastAsia"/>
        </w:rPr>
        <w:t>　　图表 果菜汁饮料企业（三）盈利能力情况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果菜汁饮料企业（三）成长能力情况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果菜汁饮料优势</w:t>
      </w:r>
      <w:r>
        <w:rPr>
          <w:rFonts w:hint="eastAsia"/>
        </w:rPr>
        <w:br/>
      </w:r>
      <w:r>
        <w:rPr>
          <w:rFonts w:hint="eastAsia"/>
        </w:rPr>
        <w:t>　　图表 果菜汁饮料劣势</w:t>
      </w:r>
      <w:r>
        <w:rPr>
          <w:rFonts w:hint="eastAsia"/>
        </w:rPr>
        <w:br/>
      </w:r>
      <w:r>
        <w:rPr>
          <w:rFonts w:hint="eastAsia"/>
        </w:rPr>
        <w:t>　　图表 果菜汁饮料机会</w:t>
      </w:r>
      <w:r>
        <w:rPr>
          <w:rFonts w:hint="eastAsia"/>
        </w:rPr>
        <w:br/>
      </w:r>
      <w:r>
        <w:rPr>
          <w:rFonts w:hint="eastAsia"/>
        </w:rPr>
        <w:t>　　图表 果菜汁饮料威胁</w:t>
      </w:r>
      <w:r>
        <w:rPr>
          <w:rFonts w:hint="eastAsia"/>
        </w:rPr>
        <w:br/>
      </w:r>
      <w:r>
        <w:rPr>
          <w:rFonts w:hint="eastAsia"/>
        </w:rPr>
        <w:t>　　图表 2025-2031年中国果菜汁饮料行业产能预测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2025-2031年中国果菜汁饮料行业产量预测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2025-2031年中国果菜汁饮料市场销售预测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2025-2031年中国果菜汁饮料市场前景分析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2025-2031年中国果菜汁饮料行业风险分析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540f132b34d68" w:history="1">
        <w:r>
          <w:rPr>
            <w:rStyle w:val="Hyperlink"/>
          </w:rPr>
          <w:t>2025-2031年中国果菜汁饮料行业研究分析及发展前景预测报告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540f132b34d68" w:history="1">
        <w:r>
          <w:rPr>
            <w:rStyle w:val="Hyperlink"/>
          </w:rPr>
          <w:t>https://www.20087.com/0/13/GuoCaiZhiYinLiaoHangYeQianJingBaoGao.html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热点：果菜榨汁机的用法、果汁蔬菜饮料、果蔬汁大全、果汁菜汁怎么搭配、十大最好喝的果汁饮料、果菜汁搭配、果蔬饮料的做法和配方、果菜汁怎么做、水果蔬菜饮料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d4c25401a4ad7" w:history="1">
      <w:r>
        <w:rPr>
          <w:rStyle w:val="Hyperlink"/>
        </w:rPr>
        <w:t>2025-2031年中国果菜汁饮料行业研究分析及发展前景预测报告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GuoCaiZhiYinLiaoHangYeQianJingBaoGao.html" TargetMode="External" Id="Ra14540f132b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GuoCaiZhiYinLiaoHangYeQianJingBaoGao.html" TargetMode="External" Id="Ree9d4c25401a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2024-10-27T00:25:00Z</dcterms:created>
  <dcterms:modified xsi:type="dcterms:W3CDTF">2024-10-27T01:25:00Z</dcterms:modified>
  <dc:subject>2025-2031年中国果菜汁饮料行业研究分析及发展前景预测报告</dc:subject>
  <dc:title>2025-2031年中国果菜汁饮料行业研究分析及发展前景预测报告</dc:title>
  <cp:keywords>2025-2031年中国果菜汁饮料行业研究分析及发展前景预测报告</cp:keywords>
  <dc:description>2025-2031年中国果菜汁饮料行业研究分析及发展前景预测报告</dc:description>
</cp:coreProperties>
</file>