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b299723c24aad" w:history="1">
              <w:r>
                <w:rPr>
                  <w:rStyle w:val="Hyperlink"/>
                </w:rPr>
                <w:t>全球与中国纳豆市场研究分析及发展前景预测报告（2026-2032年）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b299723c24aad" w:history="1">
              <w:r>
                <w:rPr>
                  <w:rStyle w:val="Hyperlink"/>
                </w:rPr>
                <w:t>全球与中国纳豆市场研究分析及发展前景预测报告（2026-2032年）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b299723c24aad" w:history="1">
                <w:r>
                  <w:rPr>
                    <w:rStyle w:val="Hyperlink"/>
                  </w:rPr>
                  <w:t>https://www.20087.com/0/23/NaDouXianZhuangYuQianJingFenXi.html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纳豆是一种由枯草芽孢杆菌（Bacillus subtilis natto）发酵蒸煮大豆制成的传统日本功能性食品，富含纳豆激酶、维生素K2、异黄酮及优质植物蛋白，具有溶栓、改善骨密度及肠道健康等潜在益处。纳豆以冷藏鲜食为主，保质期短（通常7–10天），亦有冻干粉、胶囊等补充剂形式拓展消费场景。生产工艺强调菌种活性、发酵温湿度精准控制及异味抑制，高端品牌注重非转基因大豆与洁净车间标准。然而，纳豆特有的黏丝与氨味限制非亚洲市场接受度；且活菌稳定性在加工与储存中易衰减。</w:t>
      </w:r>
      <w:r>
        <w:rPr>
          <w:rFonts w:hint="eastAsia"/>
        </w:rPr>
        <w:br/>
      </w:r>
      <w:r>
        <w:rPr>
          <w:rFonts w:hint="eastAsia"/>
        </w:rPr>
        <w:t>　　纳豆的未来发展将围绕风味改良、功能强化与全球化应用展开。基因编辑菌株可降低氨生成并提升纳豆激酶产量；微胶囊包埋技术保护活性成分通过胃酸。在产品端，纳豆蛋白粉融入植物肉、能量棒等新食品形态；纳豆激酶作为膳食补充剂在心血管健康市场加速渗透。此外，临床研究持续验证其在抗血栓与代谢综合征中的作用，推动监管认可。长远看，纳豆将从“区域性发酵食品”升级为“全球功能性营养载体”，在精准营养与微生物组科学交叉领域释放更大健康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b299723c24aad" w:history="1">
        <w:r>
          <w:rPr>
            <w:rStyle w:val="Hyperlink"/>
          </w:rPr>
          <w:t>全球与中国纳豆市场研究分析及发展前景预测报告（2026-2032年）</w:t>
        </w:r>
      </w:hyperlink>
      <w:r>
        <w:rPr>
          <w:rFonts w:hint="eastAsia"/>
        </w:rPr>
        <w:t>》基于统计局、相关协会等机构的详实数据，系统分析了纳豆行业的市场规模、竞争格局及技术发展现状，重点研究了纳豆产业链结构、市场需求变化及价格走势。报告对纳豆行业的发展趋势做出科学预测，评估了纳豆不同细分领域的增长潜力与投资风险，同时分析了纳豆重点企业的市场表现与战略布局。结合政策环境与技术创新方向，为相关企业调整经营策略、投资者把握市场机会提供客观参考，帮助决策者准确理解纳豆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黄豆纳豆</w:t>
      </w:r>
      <w:r>
        <w:rPr>
          <w:rFonts w:hint="eastAsia"/>
        </w:rPr>
        <w:br/>
      </w:r>
      <w:r>
        <w:rPr>
          <w:rFonts w:hint="eastAsia"/>
        </w:rPr>
        <w:t>　　　　1.3.3 黑豆纳豆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纳豆行业发展总体概况</w:t>
      </w:r>
      <w:r>
        <w:rPr>
          <w:rFonts w:hint="eastAsia"/>
        </w:rPr>
        <w:br/>
      </w:r>
      <w:r>
        <w:rPr>
          <w:rFonts w:hint="eastAsia"/>
        </w:rPr>
        <w:t>　　　　1.5.2 纳豆行业发展主要特点</w:t>
      </w:r>
      <w:r>
        <w:rPr>
          <w:rFonts w:hint="eastAsia"/>
        </w:rPr>
        <w:br/>
      </w:r>
      <w:r>
        <w:rPr>
          <w:rFonts w:hint="eastAsia"/>
        </w:rPr>
        <w:t>　　　　1.5.3 纳豆行业发展影响因素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纳豆有利因素</w:t>
      </w:r>
      <w:r>
        <w:rPr>
          <w:rFonts w:hint="eastAsia"/>
        </w:rPr>
        <w:br/>
      </w:r>
      <w:r>
        <w:rPr>
          <w:rFonts w:hint="eastAsia"/>
        </w:rPr>
        <w:t>　　　　1.5.3 .2 纳豆不利因素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全球主要厂商成立时间及纳豆商业化日期</w:t>
      </w:r>
      <w:r>
        <w:rPr>
          <w:rFonts w:hint="eastAsia"/>
        </w:rPr>
        <w:br/>
      </w:r>
      <w:r>
        <w:rPr>
          <w:rFonts w:hint="eastAsia"/>
        </w:rPr>
        <w:t>　　2.8 全球主要厂商纳豆产品类型及应用</w:t>
      </w:r>
      <w:r>
        <w:rPr>
          <w:rFonts w:hint="eastAsia"/>
        </w:rPr>
        <w:br/>
      </w:r>
      <w:r>
        <w:rPr>
          <w:rFonts w:hint="eastAsia"/>
        </w:rPr>
        <w:t>　　2.9 纳豆行业集中度、竞争程度分析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全球纳豆总体规模分析</w:t>
      </w:r>
      <w:r>
        <w:rPr>
          <w:rFonts w:hint="eastAsia"/>
        </w:rPr>
        <w:br/>
      </w:r>
      <w:r>
        <w:rPr>
          <w:rFonts w:hint="eastAsia"/>
        </w:rPr>
        <w:t>　　3.1 全球纳豆供需现状及预测（2021-2032）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中国市场纳豆进出口（2021-2032）</w:t>
      </w:r>
      <w:r>
        <w:rPr>
          <w:rFonts w:hint="eastAsia"/>
        </w:rPr>
        <w:br/>
      </w:r>
      <w:r>
        <w:rPr>
          <w:rFonts w:hint="eastAsia"/>
        </w:rPr>
        <w:t>　　3.4 全球纳豆销量及销售额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纳豆销量、收入、价格及毛利率（2021-2026）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不同产品类型纳豆分析</w:t>
      </w:r>
      <w:r>
        <w:rPr>
          <w:rFonts w:hint="eastAsia"/>
        </w:rPr>
        <w:br/>
      </w:r>
      <w:r>
        <w:rPr>
          <w:rFonts w:hint="eastAsia"/>
        </w:rPr>
        <w:t>　　6.1 全球不同产品类型纳豆销量（2021-2032）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不同应用纳豆分析</w:t>
      </w:r>
      <w:r>
        <w:rPr>
          <w:rFonts w:hint="eastAsia"/>
        </w:rPr>
        <w:br/>
      </w:r>
      <w:r>
        <w:rPr>
          <w:rFonts w:hint="eastAsia"/>
        </w:rPr>
        <w:t>　　7.1 全球不同应用纳豆销量（2021-2032）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纳豆行业发展趋势</w:t>
      </w:r>
      <w:r>
        <w:rPr>
          <w:rFonts w:hint="eastAsia"/>
        </w:rPr>
        <w:br/>
      </w:r>
      <w:r>
        <w:rPr>
          <w:rFonts w:hint="eastAsia"/>
        </w:rPr>
        <w:t>　　8.2 纳豆行业主要驱动因素</w:t>
      </w:r>
      <w:r>
        <w:rPr>
          <w:rFonts w:hint="eastAsia"/>
        </w:rPr>
        <w:br/>
      </w:r>
      <w:r>
        <w:rPr>
          <w:rFonts w:hint="eastAsia"/>
        </w:rPr>
        <w:t>　　8.3 纳豆中国企业SWOT分析</w:t>
      </w:r>
      <w:r>
        <w:rPr>
          <w:rFonts w:hint="eastAsia"/>
        </w:rPr>
        <w:br/>
      </w:r>
      <w:r>
        <w:rPr>
          <w:rFonts w:hint="eastAsia"/>
        </w:rPr>
        <w:t>　　8.4 中国纳豆行业政策环境分析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纳豆行业产业链简介</w:t>
      </w:r>
      <w:r>
        <w:rPr>
          <w:rFonts w:hint="eastAsia"/>
        </w:rPr>
        <w:br/>
      </w:r>
      <w:r>
        <w:rPr>
          <w:rFonts w:hint="eastAsia"/>
        </w:rPr>
        <w:t>　　　　9.1.1 纳豆行业供应链分析</w:t>
      </w:r>
      <w:r>
        <w:rPr>
          <w:rFonts w:hint="eastAsia"/>
        </w:rPr>
        <w:br/>
      </w:r>
      <w:r>
        <w:rPr>
          <w:rFonts w:hint="eastAsia"/>
        </w:rPr>
        <w:t>　　　　9.1.2 纳豆主要原料及供应情况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纳豆行业采购模式</w:t>
      </w:r>
      <w:r>
        <w:rPr>
          <w:rFonts w:hint="eastAsia"/>
        </w:rPr>
        <w:br/>
      </w:r>
      <w:r>
        <w:rPr>
          <w:rFonts w:hint="eastAsia"/>
        </w:rPr>
        <w:t>　　9.3 纳豆行业生产模式</w:t>
      </w:r>
      <w:r>
        <w:rPr>
          <w:rFonts w:hint="eastAsia"/>
        </w:rPr>
        <w:br/>
      </w:r>
      <w:r>
        <w:rPr>
          <w:rFonts w:hint="eastAsia"/>
        </w:rPr>
        <w:t>　　9.4 纳豆行业销售模式及销售渠道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纳豆行业发展主要特点</w:t>
      </w:r>
      <w:r>
        <w:rPr>
          <w:rFonts w:hint="eastAsia"/>
        </w:rPr>
        <w:br/>
      </w:r>
      <w:r>
        <w:rPr>
          <w:rFonts w:hint="eastAsia"/>
        </w:rPr>
        <w:t>　　表 4： 纳豆行业发展有利因素分析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进入纳豆行业壁垒</w:t>
      </w:r>
      <w:r>
        <w:rPr>
          <w:rFonts w:hint="eastAsia"/>
        </w:rPr>
        <w:br/>
      </w:r>
      <w:r>
        <w:rPr>
          <w:rFonts w:hint="eastAsia"/>
        </w:rPr>
        <w:t>　　表 7： 纳豆主要企业在国际市场占有率（按销量，2023-2026）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2025年纳豆主要企业在国际市场排名（按销量）&amp;（吨）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全球市场主要企业纳豆销量（2023-2026）&amp;（吨）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纳豆主要企业在国际市场占有率（按收入，2023-2026）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2025年纳豆主要企业在国际市场排名（按收入）&amp;（万元）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全球市场主要企业纳豆销售收入（2023-2026）&amp;（万元）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纳豆主要企业在中国市场占有率（按销量，2023-2026）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2025年纳豆主要企业在中国市场排名（按销量）&amp;（吨）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中国市场主要企业纳豆销量（2023-2026）&amp;（吨）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纳豆主要企业在中国市场占有率（按收入，2023-2026）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2025年纳豆主要企业在中国市场排名（按收入）&amp;（万元）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中国市场主要企业纳豆销售收入（2023-2026）&amp;（万元）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2025年全球纳豆主要厂商市场地位（第一梯队、第二梯队和第三梯队）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全球主要地区纳豆产量（2021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全球主要地区纳豆产量（2021-2026）&amp;（吨）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全球主要地区纳豆产量（2027-2032）&amp;（吨）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全球主要地区纳豆产量市场份额（2021-2026）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全球主要地区纳豆产量市场份额（2027-2032）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中国市场纳豆产量、销量、进出口（2021-2026）&amp;（吨）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中国市场纳豆产量、销量、进出口预测（2027-2032）&amp;（吨）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全球主要地区纳豆销售收入增速：（2021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全球主要地区纳豆收入（2027-2032）&amp;（万元）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全球主要地区纳豆销量（吨）：2021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全球主要地区纳豆销量（2021-2026）&amp;（吨）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全球主要地区纳豆销量市场份额（2021-2026）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全球主要地区纳豆销量（2027-2032）&amp;（吨）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全球主要地区纳豆销量份额（2027-2032）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纳豆生产基地、销售区域、竞争对手及市场地位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纳豆产品规格、参数及市场应用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纳豆销量（吨）、收入（万元）、价格（元/吨）及毛利率（2021-2026）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全球不同产品类型纳豆销量（2021-2026）&amp;（吨）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全球不同产品类型纳豆销量市场份额（2021-2026）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全球不同产品类型纳豆销量预测（2027-2032）&amp;（吨）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全球市场不同产品类型纳豆销量市场份额预测（2027-2032）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全球不同产品类型纳豆收入（2021-2026）&amp;（万元）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全球不同产品类型纳豆收入市场份额（2021-2026）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全球不同产品类型纳豆收入预测（2027-2032）&amp;（万元）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全球不同产品类型纳豆收入市场份额预测（2027-2032）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中国不同产品类型纳豆销量（2021-2026）&amp;（吨）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中国不同产品类型纳豆销量市场份额（2021-2026）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中国不同产品类型纳豆销量预测（2027-2032）&amp;（吨）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全球市场不同产品类型纳豆销量市场份额预测（2027-2032）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中国不同产品类型纳豆收入（2021-2026）&amp;（万元）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中国不同产品类型纳豆收入市场份额（2021-2026）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中国不同产品类型纳豆收入预测（2027-2032）&amp;（万元）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中国不同产品类型纳豆收入市场份额预测（2027-2032）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全球不同应用纳豆销量（2021-2026）&amp;（吨）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全球不同应用纳豆销量市场份额（2021-2026）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全球不同应用纳豆销量预测（2027-2032）&amp;（吨）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全球市场不同应用纳豆销量市场份额预测（2027-2032）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全球不同应用纳豆收入（2021-2026）&amp;（万元）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全球不同应用纳豆收入市场份额（2021-2026）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全球不同应用纳豆收入预测（2027-2032）&amp;（万元）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全球不同应用纳豆收入市场份额预测（2027-2032）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中国不同应用纳豆销量（2021-2026）&amp;（吨）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中国不同应用纳豆销量市场份额（2021-2026）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中国不同应用纳豆销量预测（2027-2032）&amp;（吨）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中国市场不同应用纳豆销量市场份额预测（2027-2032）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中国不同应用纳豆收入（2021-2026）&amp;（万元）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中国不同应用纳豆收入市场份额（2021-2026）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中国不同应用纳豆收入预测（2027-2032）&amp;（万元）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中国不同应用纳豆收入市场份额预测（2027-2032）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纳豆行业发展趋势</w:t>
      </w:r>
      <w:r>
        <w:rPr>
          <w:rFonts w:hint="eastAsia"/>
        </w:rPr>
        <w:br/>
      </w:r>
      <w:r>
        <w:rPr>
          <w:rFonts w:hint="eastAsia"/>
        </w:rPr>
        <w:t>　　表 156： 纳豆行业主要驱动因素</w:t>
      </w:r>
      <w:r>
        <w:rPr>
          <w:rFonts w:hint="eastAsia"/>
        </w:rPr>
        <w:br/>
      </w:r>
      <w:r>
        <w:rPr>
          <w:rFonts w:hint="eastAsia"/>
        </w:rPr>
        <w:t>　　表 157： 纳豆行业供应链分析</w:t>
      </w:r>
      <w:r>
        <w:rPr>
          <w:rFonts w:hint="eastAsia"/>
        </w:rPr>
        <w:br/>
      </w:r>
      <w:r>
        <w:rPr>
          <w:rFonts w:hint="eastAsia"/>
        </w:rPr>
        <w:t>　　表 158： 纳豆上游原料供应商</w:t>
      </w:r>
      <w:r>
        <w:rPr>
          <w:rFonts w:hint="eastAsia"/>
        </w:rPr>
        <w:br/>
      </w:r>
      <w:r>
        <w:rPr>
          <w:rFonts w:hint="eastAsia"/>
        </w:rPr>
        <w:t>　　表 159： 纳豆主要地区不同应用客户分析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纳豆典型经销商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全球不同产品类型纳豆市场份额2025 &amp; 2032</w:t>
      </w:r>
      <w:r>
        <w:rPr>
          <w:rFonts w:hint="eastAsia"/>
        </w:rPr>
        <w:br/>
      </w:r>
      <w:r>
        <w:rPr>
          <w:rFonts w:hint="eastAsia"/>
        </w:rPr>
        <w:t>　　图 4： 黄豆纳豆产品图片</w:t>
      </w:r>
      <w:r>
        <w:rPr>
          <w:rFonts w:hint="eastAsia"/>
        </w:rPr>
        <w:br/>
      </w:r>
      <w:r>
        <w:rPr>
          <w:rFonts w:hint="eastAsia"/>
        </w:rPr>
        <w:t>　　图 5： 黑豆纳豆产品图片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全球不同应用纳豆市场份额2025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2025年全球前五大生产商纳豆市场份额</w:t>
      </w:r>
      <w:r>
        <w:rPr>
          <w:rFonts w:hint="eastAsia"/>
        </w:rPr>
        <w:br/>
      </w:r>
      <w:r>
        <w:rPr>
          <w:rFonts w:hint="eastAsia"/>
        </w:rPr>
        <w:t>　　图 11： 2025年全球纳豆第一梯队、第二梯队和第三梯队厂商及市场份额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全球纳豆产能、产量、产能利用率及发展趋势（2021-2032）&amp;（吨）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全球纳豆产量、需求量及发展趋势（2021-2032）&amp;（吨）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全球主要地区纳豆产量市场份额（2021-2032）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中国纳豆产能、产量、产能利用率及发展趋势（2021-2032）&amp;（吨）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中国纳豆产量、市场需求量及发展趋势（2021-2032）&amp;（吨）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全球纳豆市场销售额及增长率：（2021-2032）&amp;（万元）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全球市场纳豆市场规模：2021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全球市场纳豆销量及增长率（2021-2032）&amp;（吨）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全球市场纳豆价格趋势（2021-2032）&amp;（元/吨）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全球主要地区纳豆销售收入（2021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全球主要地区纳豆销售收入市场份额（2021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北美市场纳豆销量及增长率（2021-2032）&amp;（吨）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北美市场纳豆收入及增长率（2021-2032）&amp;（万元）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欧洲市场纳豆销量及增长率（2021-2032）&amp;（吨）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欧洲市场纳豆收入及增长率（2021-2032）&amp;（万元）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中国市场纳豆销量及增长率（2021-2032）&amp;（吨）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中国市场纳豆收入及增长率（2021-2032）&amp;（万元）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日本市场纳豆销量及增长率（2021-2032）&amp;（吨）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日本市场纳豆收入及增长率（2021-2032）&amp;（万元）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东南亚市场纳豆销量及增长率（2021-2032）&amp;（吨）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东南亚市场纳豆收入及增长率（2021-2032）&amp;（万元）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印度市场纳豆销量及增长率（2021-2032）&amp;（吨）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印度市场纳豆收入及增长率（2021-2032）&amp;（万元）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南美市场纳豆销量及增长率（2021-2032）&amp;（吨）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南美市场纳豆收入及增长率（2021-2032）&amp;（万元）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中东市场纳豆销量及增长率（2021-2032）&amp;（吨）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中东市场纳豆收入及增长率（2021-2032）&amp;（万元）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全球不同产品类型纳豆价格走势（2021-2032）&amp;（元/吨）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全球不同应用纳豆价格走势（2021-2032）&amp;（元/吨）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纳豆中国企业SWOT分析</w:t>
      </w:r>
      <w:r>
        <w:rPr>
          <w:rFonts w:hint="eastAsia"/>
        </w:rPr>
        <w:br/>
      </w:r>
      <w:r>
        <w:rPr>
          <w:rFonts w:hint="eastAsia"/>
        </w:rPr>
        <w:t>　　图 42： 纳豆产业链</w:t>
      </w:r>
      <w:r>
        <w:rPr>
          <w:rFonts w:hint="eastAsia"/>
        </w:rPr>
        <w:br/>
      </w:r>
      <w:r>
        <w:rPr>
          <w:rFonts w:hint="eastAsia"/>
        </w:rPr>
        <w:t>　　图 43： 纳豆行业采购模式分析</w:t>
      </w:r>
      <w:r>
        <w:rPr>
          <w:rFonts w:hint="eastAsia"/>
        </w:rPr>
        <w:br/>
      </w:r>
      <w:r>
        <w:rPr>
          <w:rFonts w:hint="eastAsia"/>
        </w:rPr>
        <w:t>　　图 44： 纳豆行业生产模式</w:t>
      </w:r>
      <w:r>
        <w:rPr>
          <w:rFonts w:hint="eastAsia"/>
        </w:rPr>
        <w:br/>
      </w:r>
      <w:r>
        <w:rPr>
          <w:rFonts w:hint="eastAsia"/>
        </w:rPr>
        <w:t>　　图 45： 纳豆行业销售模式分析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b299723c24aad" w:history="1">
        <w:r>
          <w:rPr>
            <w:rStyle w:val="Hyperlink"/>
          </w:rPr>
          <w:t>全球与中国纳豆市场研究分析及发展前景预测报告（2026-2032年）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b299723c24aad" w:history="1">
        <w:r>
          <w:rPr>
            <w:rStyle w:val="Hyperlink"/>
          </w:rPr>
          <w:t>https://www.20087.com/0/23/NaDouXianZhuangYuQianJingFenXi.html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热点：什么是纳豆、纳豆激酶、纳豆的正确吃法、纳豆激酶真的能溶解血栓吗、长期吃纳豆有什么好处、纳豆的做法、适合中国人的纳豆吃法、纳豆激酶的十大功效、吃了一个月纳豆身体的变化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91bfcaf6e4a0a" w:history="1">
      <w:r>
        <w:rPr>
          <w:rStyle w:val="Hyperlink"/>
        </w:rPr>
        <w:t>全球与中国纳豆市场研究分析及发展前景预测报告（2026-2032年）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NaDouXianZhuangYuQianJingFenXi.html" TargetMode="External" Id="R471b299723c2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NaDouXianZhuangYuQianJingFenXi.html" TargetMode="External" Id="Rc8f91bfcaf6e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2025-12-31T07:56:03Z</dcterms:created>
  <dcterms:modified xsi:type="dcterms:W3CDTF">2025-12-31T08:56:03Z</dcterms:modified>
  <dc:subject>全球与中国纳豆市场研究分析及发展前景预测报告（2026-2032年）</dc:subject>
  <dc:title>全球与中国纳豆市场研究分析及发展前景预测报告（2026-2032年）</dc:title>
  <cp:keywords>全球与中国纳豆市场研究分析及发展前景预测报告（2026-2032年）</cp:keywords>
  <dc:description>全球与中国纳豆市场研究分析及发展前景预测报告（2026-2032年）</dc:description>
</cp:coreProperties>
</file>