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a1e66f56b04acc" w:history="1">
              <w:r>
                <w:rPr>
                  <w:rStyle w:val="Hyperlink"/>
                </w:rPr>
                <w:t>2025-2031年全球与中国冻鸡行业研究及前景趋势预测报告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a1e66f56b04acc" w:history="1">
              <w:r>
                <w:rPr>
                  <w:rStyle w:val="Hyperlink"/>
                </w:rPr>
                <w:t>2025-2031年全球与中国冻鸡行业研究及前景趋势预测报告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a1e66f56b04acc" w:history="1">
                <w:r>
                  <w:rPr>
                    <w:rStyle w:val="Hyperlink"/>
                  </w:rPr>
                  <w:t>https://www.20087.com/1/93/DongJiHangYeQianJingQuShi.html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鸡是肉类消费品的重要组成部分，其市场发展与全球食品供应链的稳定性和效率密切相关。目前，冻鸡行业正经历着从传统冷冻向速冻技术的转变，以保持鸡肉的鲜度与营养。同时，为了满足消费者对食品安全与质量的高要求，从源头的饲养、屠宰到冷冻储运，全程追溯体系的建立成为行业共识。此外，随着电商渠道的兴起，冻鸡的在线销售份额显著增长，推动了行业销售渠道的多元化。</w:t>
      </w:r>
      <w:r>
        <w:rPr>
          <w:rFonts w:hint="eastAsia"/>
        </w:rPr>
        <w:br/>
      </w:r>
      <w:r>
        <w:rPr>
          <w:rFonts w:hint="eastAsia"/>
        </w:rPr>
        <w:t>　　未来，冻鸡行业的发展将聚焦于品质提升与消费体验优化。一方面，通过基因选育、饲料配方优化等手段，提升鸡肉的口感与营养价值，满足消费者对健康饮食的追求。另一方面，利用大数据分析消费者偏好，推出定制化包装、便捷烹饪解决方案等，提升产品附加值。此外，可持续包装材料的应用与减少食品浪费的措施，将响应环保趋势，增强品牌形象。最后，随着冷链物流技术的不断完善，全球供应链的稳定性与效率将进一步提升，促进冻鸡行业的国际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a1e66f56b04acc" w:history="1">
        <w:r>
          <w:rPr>
            <w:rStyle w:val="Hyperlink"/>
          </w:rPr>
          <w:t>2025-2031年全球与中国冻鸡行业研究及前景趋势预测报告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冻鸡行业的发展现状、市场规模、供需动态及进出口情况。报告详细解读了冻鸡产业链上下游、重点区域市场、竞争格局及领先企业的表现，同时评估了冻鸡行业风险与投资机会。通过对冻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中国冻鸡概述</w:t>
      </w:r>
      <w:r>
        <w:rPr>
          <w:rFonts w:hint="eastAsia"/>
        </w:rPr>
        <w:br/>
      </w:r>
      <w:r>
        <w:rPr>
          <w:rFonts w:hint="eastAsia"/>
        </w:rPr>
        <w:t>　　第一节 冻鸡行业定义</w:t>
      </w:r>
      <w:r>
        <w:rPr>
          <w:rFonts w:hint="eastAsia"/>
        </w:rPr>
        <w:br/>
      </w:r>
      <w:r>
        <w:rPr>
          <w:rFonts w:hint="eastAsia"/>
        </w:rPr>
        <w:t>　　第二节 冻鸡行业发展特性</w:t>
      </w:r>
      <w:r>
        <w:rPr>
          <w:rFonts w:hint="eastAsia"/>
        </w:rPr>
        <w:br/>
      </w:r>
      <w:r>
        <w:rPr>
          <w:rFonts w:hint="eastAsia"/>
        </w:rPr>
        <w:t>　　第三节 冻鸡产业链分析</w:t>
      </w:r>
      <w:r>
        <w:rPr>
          <w:rFonts w:hint="eastAsia"/>
        </w:rPr>
        <w:br/>
      </w:r>
      <w:r>
        <w:rPr>
          <w:rFonts w:hint="eastAsia"/>
        </w:rPr>
        <w:t>　　第四节 冻鸡行业生命周期分析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2024-2025年国外主要冻鸡市场发展概况</w:t>
      </w:r>
      <w:r>
        <w:rPr>
          <w:rFonts w:hint="eastAsia"/>
        </w:rPr>
        <w:br/>
      </w:r>
      <w:r>
        <w:rPr>
          <w:rFonts w:hint="eastAsia"/>
        </w:rPr>
        <w:t>　　第一节 全球冻鸡市场发展分析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欧盟地区主要国家冻鸡市场概况</w:t>
      </w:r>
      <w:r>
        <w:rPr>
          <w:rFonts w:hint="eastAsia"/>
        </w:rPr>
        <w:br/>
      </w:r>
      <w:r>
        <w:rPr>
          <w:rFonts w:hint="eastAsia"/>
        </w:rPr>
        <w:t>　　第三节 北美地区冻鸡市场概况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亚太地区主要国家冻鸡市场概况</w:t>
      </w:r>
      <w:r>
        <w:rPr>
          <w:rFonts w:hint="eastAsia"/>
        </w:rPr>
        <w:br/>
      </w:r>
      <w:r>
        <w:rPr>
          <w:rFonts w:hint="eastAsia"/>
        </w:rPr>
        <w:t>　　第五节 全球冻鸡市场发展预测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2024-2025年中国冻鸡发展环境分析</w:t>
      </w:r>
      <w:r>
        <w:rPr>
          <w:rFonts w:hint="eastAsia"/>
        </w:rPr>
        <w:br/>
      </w:r>
      <w:r>
        <w:rPr>
          <w:rFonts w:hint="eastAsia"/>
        </w:rPr>
        <w:t>　　第一节 冻鸡行业经济环境分析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冻鸡行业相关政策、标准</w:t>
      </w:r>
      <w:r>
        <w:rPr>
          <w:rFonts w:hint="eastAsia"/>
        </w:rPr>
        <w:br/>
      </w:r>
      <w:r>
        <w:rPr>
          <w:rFonts w:hint="eastAsia"/>
        </w:rPr>
        <w:t>　　第三节 冻鸡行业相关发展规划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中国冻鸡技术发展分析</w:t>
      </w:r>
      <w:r>
        <w:rPr>
          <w:rFonts w:hint="eastAsia"/>
        </w:rPr>
        <w:br/>
      </w:r>
      <w:r>
        <w:rPr>
          <w:rFonts w:hint="eastAsia"/>
        </w:rPr>
        <w:t>　　第一节 当前冻鸡技术发展现状分析</w:t>
      </w:r>
      <w:r>
        <w:rPr>
          <w:rFonts w:hint="eastAsia"/>
        </w:rPr>
        <w:br/>
      </w:r>
      <w:r>
        <w:rPr>
          <w:rFonts w:hint="eastAsia"/>
        </w:rPr>
        <w:t>　　第二节 冻鸡生产中需注意的问题</w:t>
      </w:r>
      <w:r>
        <w:rPr>
          <w:rFonts w:hint="eastAsia"/>
        </w:rPr>
        <w:br/>
      </w:r>
      <w:r>
        <w:rPr>
          <w:rFonts w:hint="eastAsia"/>
        </w:rPr>
        <w:t>　　第三节 冻鸡行业主要技术发展趋势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冻鸡市场特性分析</w:t>
      </w:r>
      <w:r>
        <w:rPr>
          <w:rFonts w:hint="eastAsia"/>
        </w:rPr>
        <w:br/>
      </w:r>
      <w:r>
        <w:rPr>
          <w:rFonts w:hint="eastAsia"/>
        </w:rPr>
        <w:t>　　第一节 冻鸡行业集中度分析</w:t>
      </w:r>
      <w:r>
        <w:rPr>
          <w:rFonts w:hint="eastAsia"/>
        </w:rPr>
        <w:br/>
      </w:r>
      <w:r>
        <w:rPr>
          <w:rFonts w:hint="eastAsia"/>
        </w:rPr>
        <w:t>　　第二节 冻鸡行业SWOT分析</w:t>
      </w:r>
      <w:r>
        <w:rPr>
          <w:rFonts w:hint="eastAsia"/>
        </w:rPr>
        <w:br/>
      </w:r>
      <w:r>
        <w:rPr>
          <w:rFonts w:hint="eastAsia"/>
        </w:rPr>
        <w:t>　　　　一、冻鸡行业优势</w:t>
      </w:r>
      <w:r>
        <w:rPr>
          <w:rFonts w:hint="eastAsia"/>
        </w:rPr>
        <w:br/>
      </w:r>
      <w:r>
        <w:rPr>
          <w:rFonts w:hint="eastAsia"/>
        </w:rPr>
        <w:t>　　　　二、冻鸡行业劣势</w:t>
      </w:r>
      <w:r>
        <w:rPr>
          <w:rFonts w:hint="eastAsia"/>
        </w:rPr>
        <w:br/>
      </w:r>
      <w:r>
        <w:rPr>
          <w:rFonts w:hint="eastAsia"/>
        </w:rPr>
        <w:t>　　　　三、冻鸡行业机会</w:t>
      </w:r>
      <w:r>
        <w:rPr>
          <w:rFonts w:hint="eastAsia"/>
        </w:rPr>
        <w:br/>
      </w:r>
      <w:r>
        <w:rPr>
          <w:rFonts w:hint="eastAsia"/>
        </w:rPr>
        <w:t>　　　　四、冻鸡行业风险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中国冻鸡发展现状</w:t>
      </w:r>
      <w:r>
        <w:rPr>
          <w:rFonts w:hint="eastAsia"/>
        </w:rPr>
        <w:br/>
      </w:r>
      <w:r>
        <w:rPr>
          <w:rFonts w:hint="eastAsia"/>
        </w:rPr>
        <w:t>　　第一节 中国冻鸡市场现状分析</w:t>
      </w:r>
      <w:r>
        <w:rPr>
          <w:rFonts w:hint="eastAsia"/>
        </w:rPr>
        <w:br/>
      </w:r>
      <w:r>
        <w:rPr>
          <w:rFonts w:hint="eastAsia"/>
        </w:rPr>
        <w:t>　　第二节 中国冻鸡行业产量情况分析及预测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一、冻鸡总体产能规模</w:t>
      </w:r>
      <w:r>
        <w:rPr>
          <w:rFonts w:hint="eastAsia"/>
        </w:rPr>
        <w:br/>
      </w:r>
      <w:r>
        <w:rPr>
          <w:rFonts w:hint="eastAsia"/>
        </w:rPr>
        <w:t>　　　　二、冻鸡生产区域分布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三、2019-2024年中国冻鸡行业产量统计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四、2025-2031年中国冻鸡行业产量预测</w:t>
      </w:r>
      <w:r>
        <w:rPr>
          <w:rFonts w:hint="eastAsia"/>
        </w:rPr>
        <w:br/>
      </w:r>
      <w:r>
        <w:rPr>
          <w:rFonts w:hint="eastAsia"/>
        </w:rPr>
        <w:t>　　第三节 中国冻鸡市场需求分析及预测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一、中国冻鸡市场需求特点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二、2019-2024年中国冻鸡市场需求量统计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三、2025-2031年中国冻鸡市场需求量预测</w:t>
      </w:r>
      <w:r>
        <w:rPr>
          <w:rFonts w:hint="eastAsia"/>
        </w:rPr>
        <w:br/>
      </w:r>
      <w:r>
        <w:rPr>
          <w:rFonts w:hint="eastAsia"/>
        </w:rPr>
        <w:t>　　第四节 中国冻鸡价格趋势分析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一、2019-2024年中国冻鸡市场价格趋势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二、2025-2031年中国冻鸡市场价格走势预测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2019-2024年冻鸡行业经济运行状况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2019-2024年中国冻鸡行业盈利能力分析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2019-2024年中国冻鸡行业发展能力分析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2019-2024年冻鸡行业偿债能力分析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2019-2024年冻鸡制造企业数量分析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冻鸡行业上、下游市场分析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冻鸡行业上游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冻鸡行业下游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中国冻鸡行业重点地区发展分析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冻鸡行业重点区域市场结构调研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**地区冻鸡市场发展分析</w:t>
      </w:r>
      <w:r>
        <w:rPr>
          <w:rFonts w:hint="eastAsia"/>
        </w:rPr>
        <w:br/>
      </w:r>
      <w:r>
        <w:rPr>
          <w:rFonts w:hint="eastAsia"/>
        </w:rPr>
        <w:t>　　第三节 **地区冻鸡市场发展分析</w:t>
      </w:r>
      <w:r>
        <w:rPr>
          <w:rFonts w:hint="eastAsia"/>
        </w:rPr>
        <w:br/>
      </w:r>
      <w:r>
        <w:rPr>
          <w:rFonts w:hint="eastAsia"/>
        </w:rPr>
        <w:t>　　第四节 **地区冻鸡市场发展分析</w:t>
      </w:r>
      <w:r>
        <w:rPr>
          <w:rFonts w:hint="eastAsia"/>
        </w:rPr>
        <w:br/>
      </w:r>
      <w:r>
        <w:rPr>
          <w:rFonts w:hint="eastAsia"/>
        </w:rPr>
        <w:t>　　第五节 **地区冻鸡市场发展分析</w:t>
      </w:r>
      <w:r>
        <w:rPr>
          <w:rFonts w:hint="eastAsia"/>
        </w:rPr>
        <w:br/>
      </w:r>
      <w:r>
        <w:rPr>
          <w:rFonts w:hint="eastAsia"/>
        </w:rPr>
        <w:t>　　第六节 **地区冻鸡市场发展分析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2019-2024年中国冻鸡进出口分析</w:t>
      </w:r>
      <w:r>
        <w:rPr>
          <w:rFonts w:hint="eastAsia"/>
        </w:rPr>
        <w:br/>
      </w:r>
      <w:r>
        <w:rPr>
          <w:rFonts w:hint="eastAsia"/>
        </w:rPr>
        <w:t>　　第一节 冻鸡进口情况分析</w:t>
      </w:r>
      <w:r>
        <w:rPr>
          <w:rFonts w:hint="eastAsia"/>
        </w:rPr>
        <w:br/>
      </w:r>
      <w:r>
        <w:rPr>
          <w:rFonts w:hint="eastAsia"/>
        </w:rPr>
        <w:t>　　第二节 冻鸡出口情况分析</w:t>
      </w:r>
      <w:r>
        <w:rPr>
          <w:rFonts w:hint="eastAsia"/>
        </w:rPr>
        <w:br/>
      </w:r>
      <w:r>
        <w:rPr>
          <w:rFonts w:hint="eastAsia"/>
        </w:rPr>
        <w:t>　　第三节 影响冻鸡进出口因素分析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冻鸡企业多样化经营策略分析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一、冻鸡企业多样化经营情况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二、现行冻鸡行业多样化经营的方向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大型冻鸡企业集团未来发展策略分析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对中小冻鸡企业生产经营的建议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冻鸡行业投资风险预警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影响冻鸡行业发展的主要因素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一、2025年影响冻鸡行业运行的有利因素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二、2025年影响冻鸡行业运行的稳定因素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三、2025年影响冻鸡行业运行的不利因素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四、2025年我国冻鸡行业发展面临的挑战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五、2025年我国冻鸡行业发展面临的机遇</w:t>
      </w:r>
      <w:r>
        <w:rPr>
          <w:rFonts w:hint="eastAsia"/>
        </w:rPr>
        <w:br/>
      </w:r>
      <w:r>
        <w:rPr>
          <w:rFonts w:hint="eastAsia"/>
        </w:rPr>
        <w:t>　　第二节 冻鸡行业投资风险预警</w:t>
      </w:r>
      <w:r>
        <w:rPr>
          <w:rFonts w:hint="eastAsia"/>
        </w:rPr>
        <w:br/>
      </w:r>
      <w:r>
        <w:rPr>
          <w:rFonts w:hint="eastAsia"/>
        </w:rPr>
        <w:t>　　　　一、冻鸡行业市场风险预测</w:t>
      </w:r>
      <w:r>
        <w:rPr>
          <w:rFonts w:hint="eastAsia"/>
        </w:rPr>
        <w:br/>
      </w:r>
      <w:r>
        <w:rPr>
          <w:rFonts w:hint="eastAsia"/>
        </w:rPr>
        <w:t>　　　　二、冻鸡行业政策风险预测</w:t>
      </w:r>
      <w:r>
        <w:rPr>
          <w:rFonts w:hint="eastAsia"/>
        </w:rPr>
        <w:br/>
      </w:r>
      <w:r>
        <w:rPr>
          <w:rFonts w:hint="eastAsia"/>
        </w:rPr>
        <w:t>　　　　三、冻鸡行业经营风险预测</w:t>
      </w:r>
      <w:r>
        <w:rPr>
          <w:rFonts w:hint="eastAsia"/>
        </w:rPr>
        <w:br/>
      </w:r>
      <w:r>
        <w:rPr>
          <w:rFonts w:hint="eastAsia"/>
        </w:rPr>
        <w:t>　　　　四、冻鸡行业技术风险预测</w:t>
      </w:r>
      <w:r>
        <w:rPr>
          <w:rFonts w:hint="eastAsia"/>
        </w:rPr>
        <w:br/>
      </w:r>
      <w:r>
        <w:rPr>
          <w:rFonts w:hint="eastAsia"/>
        </w:rPr>
        <w:t>　　　　五、冻鸡行业竞争风险预测</w:t>
      </w:r>
      <w:r>
        <w:rPr>
          <w:rFonts w:hint="eastAsia"/>
        </w:rPr>
        <w:br/>
      </w:r>
      <w:r>
        <w:rPr>
          <w:rFonts w:hint="eastAsia"/>
        </w:rPr>
        <w:t>　　　　六、冻鸡行业其他风险预测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冻鸡投资建议</w:t>
      </w:r>
      <w:r>
        <w:rPr>
          <w:rFonts w:hint="eastAsia"/>
        </w:rPr>
        <w:br/>
      </w:r>
      <w:r>
        <w:rPr>
          <w:rFonts w:hint="eastAsia"/>
        </w:rPr>
        <w:t>　　第一节 2025年冻鸡市场前景分析</w:t>
      </w:r>
      <w:r>
        <w:rPr>
          <w:rFonts w:hint="eastAsia"/>
        </w:rPr>
        <w:br/>
      </w:r>
      <w:r>
        <w:rPr>
          <w:rFonts w:hint="eastAsia"/>
        </w:rPr>
        <w:t>　　第二节 2025年冻鸡发展趋势预测</w:t>
      </w:r>
      <w:r>
        <w:rPr>
          <w:rFonts w:hint="eastAsia"/>
        </w:rPr>
        <w:br/>
      </w:r>
      <w:r>
        <w:rPr>
          <w:rFonts w:hint="eastAsia"/>
        </w:rPr>
        <w:t>　　第三节 冻鸡行业投资进入壁垒分析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2019-2024年中国冻鸡市场规模及增长情况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2019-2024年中国冻鸡行业产能及增长趋势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2025-2031年中国冻鸡行业产能预测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2019-2024年中国冻鸡行业产量及增长趋势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2025-2031年中国冻鸡行业产量预测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2025-2031年中国冻鸡行业市场需求预测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**地区冻鸡市场规模及增长情况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2019-2024年中国冻鸡行业进口量及增速统计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2019-2024年中国冻鸡行业出口量及增速统计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2025年冻鸡行业壁垒</w:t>
      </w:r>
      <w:r>
        <w:rPr>
          <w:rFonts w:hint="eastAsia"/>
        </w:rPr>
        <w:br/>
      </w:r>
      <w:r>
        <w:rPr>
          <w:rFonts w:hint="eastAsia"/>
        </w:rPr>
        <w:t>　　图表 2025年冻鸡市场前景分析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2025-2031年中国冻鸡市场需求预测</w:t>
      </w:r>
      <w:r>
        <w:rPr>
          <w:rFonts w:hint="eastAsia"/>
        </w:rPr>
        <w:br/>
      </w:r>
      <w:r>
        <w:rPr>
          <w:rFonts w:hint="eastAsia"/>
        </w:rPr>
        <w:t>　　图表 2025年冻鸡发展趋势预测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a1e66f56b04acc" w:history="1">
        <w:r>
          <w:rPr>
            <w:rStyle w:val="Hyperlink"/>
          </w:rPr>
          <w:t>2025-2031年全球与中国冻鸡行业研究及前景趋势预测报告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a1e66f56b04acc" w:history="1">
        <w:r>
          <w:rPr>
            <w:rStyle w:val="Hyperlink"/>
          </w:rPr>
          <w:t>https://www.20087.com/1/93/DongJiHangYeQianJingQuShi.html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热点：冷冻鸡产品图片、冻鸡怎么快速解冻、冷冻鸡胗怎么清洗、冻鸡蛋能吃吗、新鲜鸡胗和冷冻鸡胗的区别、冻鸡腿怎么烧好吃又简单好吃、怎样打鸡冻好吃、冻鸡腿可以直接焯水吗、速冻鸡胗怎么处理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1f3c4455f2427f" w:history="1">
      <w:r>
        <w:rPr>
          <w:rStyle w:val="Hyperlink"/>
        </w:rPr>
        <w:t>2025-2031年全球与中国冻鸡行业研究及前景趋势预测报告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DongJiHangYeQianJingQuShi.html" TargetMode="External" Id="Rfea1e66f56b0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DongJiHangYeQianJingQuShi.html" TargetMode="External" Id="R4b1f3c4455f2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2024-09-13T04:03:00Z</dcterms:created>
  <dcterms:modified xsi:type="dcterms:W3CDTF">2024-09-13T05:03:00Z</dcterms:modified>
  <dc:subject>2025-2031年全球与中国冻鸡行业研究及前景趋势预测报告</dc:subject>
  <dc:title>2025-2031年全球与中国冻鸡行业研究及前景趋势预测报告</dc:title>
  <cp:keywords>2025-2031年全球与中国冻鸡行业研究及前景趋势预测报告</cp:keywords>
  <dc:description>2025-2031年全球与中国冻鸡行业研究及前景趋势预测报告</dc:description>
</cp:coreProperties>
</file>