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f526f55904373" w:history="1">
              <w:r>
                <w:rPr>
                  <w:rStyle w:val="Hyperlink"/>
                </w:rPr>
                <w:t>2026-2032年中国笋制品行业发展现状分析与市场前景报告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f526f55904373" w:history="1">
              <w:r>
                <w:rPr>
                  <w:rStyle w:val="Hyperlink"/>
                </w:rPr>
                <w:t>2026-2032年中国笋制品行业发展现状分析与市场前景报告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f526f55904373" w:history="1">
                <w:r>
                  <w:rPr>
                    <w:rStyle w:val="Hyperlink"/>
                  </w:rPr>
                  <w:t>https://www.20087.com/1/93/SunZhiPinXianZhuangYuQianJingFenXi.html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笋制品是以竹笋为原料加工而成的食品，包括清水笋、调味笋、笋干及即食小包装产品，主打天然、低脂、高纤维健康属性。当前主产区集中于福建、浙江、江西等地，龙头企业建立“基地-加工-冷链”一体化链条，强调农残控制与杀菌工艺（如巴氏+真空）；电商渠道推动即食笋零食化。然而，传统笋干依赖硫磺熏蒸防霉，存在二氧化硫残留风险；鲜笋季节性强，加工产能集中导致淡季设备闲置；同质化调味掩盖原料品质差异。</w:t>
      </w:r>
      <w:r>
        <w:rPr>
          <w:rFonts w:hint="eastAsia"/>
        </w:rPr>
        <w:br/>
      </w:r>
      <w:r>
        <w:rPr>
          <w:rFonts w:hint="eastAsia"/>
        </w:rPr>
        <w:t>　　未来，笋制品将向精深加工、功能性开发与全程可追溯演进。酶解技术可提取膳食纤维或氨基酸用于代餐粉；发酵工艺开发益生菌笋脆等新品类。在供应链端，区块链记录采收时间、加工参数与检测报告，支撑高端定位；冷链物流延伸至产地初加工点，锁鲜率提升。此外，竹林碳汇收益反哺笋农，形成生态补偿机制。长远看，笋制品将从地方特产升级为融合森林食品、健康消费与生态价值的绿色农产品典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f526f55904373" w:history="1">
        <w:r>
          <w:rPr>
            <w:rStyle w:val="Hyperlink"/>
          </w:rPr>
          <w:t>2026-2032年中国笋制品行业发展现状分析与市场前景报告</w:t>
        </w:r>
      </w:hyperlink>
      <w:r>
        <w:rPr>
          <w:rFonts w:hint="eastAsia"/>
        </w:rPr>
        <w:t>》系统分析了笋制品行业的现状，全面梳理了笋制品市场需求、市场规模、产业链结构及价格体系，详细解读了笋制品细分市场特点。报告结合权威数据，科学预测了笋制品市场前景与发展趋势，客观分析了品牌竞争格局、市场集中度及重点企业的运营表现，并指出了笋制品行业面临的机遇与风险。为笋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笋制品行业概述</w:t>
      </w:r>
      <w:r>
        <w:rPr>
          <w:rFonts w:hint="eastAsia"/>
        </w:rPr>
        <w:br/>
      </w:r>
      <w:r>
        <w:rPr>
          <w:rFonts w:hint="eastAsia"/>
        </w:rPr>
        <w:t>　　第一节 笋制品定义与分类</w:t>
      </w:r>
      <w:r>
        <w:rPr>
          <w:rFonts w:hint="eastAsia"/>
        </w:rPr>
        <w:br/>
      </w:r>
      <w:r>
        <w:rPr>
          <w:rFonts w:hint="eastAsia"/>
        </w:rPr>
        <w:t>　　第二节 笋制品应用领域</w:t>
      </w:r>
      <w:r>
        <w:rPr>
          <w:rFonts w:hint="eastAsia"/>
        </w:rPr>
        <w:br/>
      </w:r>
      <w:r>
        <w:rPr>
          <w:rFonts w:hint="eastAsia"/>
        </w:rPr>
        <w:t>　　第三节 笋制品行业经济指标分析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笋制品产业链及经营模式分析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三、笋制品销售模式及销售渠道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全球笋制品市场发展综述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2020-2025年全球笋制品市场规模与趋势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主要国家与地区笋制品市场分析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2026-2032年全球笋制品行业发展趋势与前景预测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中国笋制品行业市场分析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2025-2026年笋制品产能与投资动态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一、国内笋制品产能及利用情况</w:t>
      </w:r>
      <w:r>
        <w:rPr>
          <w:rFonts w:hint="eastAsia"/>
        </w:rPr>
        <w:br/>
      </w:r>
      <w:r>
        <w:rPr>
          <w:rFonts w:hint="eastAsia"/>
        </w:rPr>
        <w:t>　　　　二、笋制品产能扩张与投资动态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2026-2032年笋制品行业产量统计与趋势预测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一、2020-2025年笋制品行业产量数据统计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1、2020-2025年笋制品产量及增长趋势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2、2020-2025年笋制品细分产品产量及份额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二、影响笋制品产量的关键因素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三、2026-2032年笋制品产量预测</w:t>
      </w:r>
      <w:r>
        <w:rPr>
          <w:rFonts w:hint="eastAsia"/>
        </w:rPr>
        <w:br/>
      </w:r>
      <w:r>
        <w:rPr>
          <w:rFonts w:hint="eastAsia"/>
        </w:rPr>
        <w:t>　　第三节 2026-2032年笋制品市场需求与销售分析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一、2025-2026年笋制品行业需求现状</w:t>
      </w:r>
      <w:r>
        <w:rPr>
          <w:rFonts w:hint="eastAsia"/>
        </w:rPr>
        <w:br/>
      </w:r>
      <w:r>
        <w:rPr>
          <w:rFonts w:hint="eastAsia"/>
        </w:rPr>
        <w:t>　　　　二、笋制品客户群体与需求特点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三、2020-2025年笋制品行业销售规模分析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四、2026-2032年笋制品市场增长潜力与规模预测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中国笋制品细分市场与下游应用领域分析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笋制品细分市场分析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一、2025-2026年笋制品主要细分产品市场现状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笋制品下游应用与客户群体分析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一、2025-2026年笋制品各应用领域市场现状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2025-2026年笋制品行业技术发展现状及趋势分析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笋制品行业技术发展现状分析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国内外笋制品行业技术差异与原因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笋制品行业技术发展方向、趋势预测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提升笋制品行业技术能力策略建议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笋制品价格机制与竞争策略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一、2020-2025年笋制品市场价格走势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笋制品定价策略与方法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2026-2032年笋制品价格竞争态势与趋势预测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中国笋制品行业重点区域市场研究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2025-2026年重点区域笋制品市场发展概况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二、2020-2025年笋制品市场需求规模情况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三、2026-2032年笋制品行业发展潜力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二、2020-2025年笋制品市场需求规模情况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三、2026-2032年笋制品行业发展潜力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二、2020-2025年笋制品市场需求规模情况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三、2026-2032年笋制品行业发展潜力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二、2020-2025年笋制品市场需求规模情况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三、2026-2032年笋制品行业发展潜力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二、2020-2025年笋制品市场需求规模情况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三、2026-2032年笋制品行业发展潜力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2020-2025年中国笋制品行业进出口情况分析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笋制品行业进口情况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一、2020-2025年笋制品进口规模及增长情况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二、笋制品主要进口来源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笋制品行业出口情况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一、2020-2025年笋制品出口规模及增长情况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二、笋制品主要出口目的地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2020-2025年中国笋制品行业总体发展与财务状况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2020-2025年中国笋制品行业规模情况</w:t>
      </w:r>
      <w:r>
        <w:rPr>
          <w:rFonts w:hint="eastAsia"/>
        </w:rPr>
        <w:br/>
      </w:r>
      <w:r>
        <w:rPr>
          <w:rFonts w:hint="eastAsia"/>
        </w:rPr>
        <w:t>　　　　一、笋制品行业企业数量规模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二、笋制品行业从业人员规模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三、笋制品行业市场敏感性分析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2020-2025年中国笋制品行业财务能力分析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一、笋制品行业盈利能力</w:t>
      </w:r>
      <w:r>
        <w:rPr>
          <w:rFonts w:hint="eastAsia"/>
        </w:rPr>
        <w:br/>
      </w:r>
      <w:r>
        <w:rPr>
          <w:rFonts w:hint="eastAsia"/>
        </w:rPr>
        <w:t>　　　　二、笋制品行业偿债能力</w:t>
      </w:r>
      <w:r>
        <w:rPr>
          <w:rFonts w:hint="eastAsia"/>
        </w:rPr>
        <w:br/>
      </w:r>
      <w:r>
        <w:rPr>
          <w:rFonts w:hint="eastAsia"/>
        </w:rPr>
        <w:t>　　　　三、笋制品行业营运能力</w:t>
      </w:r>
      <w:r>
        <w:rPr>
          <w:rFonts w:hint="eastAsia"/>
        </w:rPr>
        <w:br/>
      </w:r>
      <w:r>
        <w:rPr>
          <w:rFonts w:hint="eastAsia"/>
        </w:rPr>
        <w:t>　　　　四、笋制品行业发展能力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笋制品行业重点企业调研分析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二、企业笋制品业务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二、企业笋制品业务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二、企业笋制品业务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二、企业笋制品业务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二、企业笋制品业务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二、企业笋制品业务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中国笋制品行业竞争格局分析</w:t>
      </w:r>
      <w:r>
        <w:rPr>
          <w:rFonts w:hint="eastAsia"/>
        </w:rPr>
        <w:br/>
      </w:r>
      <w:r>
        <w:rPr>
          <w:rFonts w:hint="eastAsia"/>
        </w:rPr>
        <w:t>　　第一节 笋制品行业竞争格局总览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2025-2026年笋制品行业竞争力分析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2020-2025年笋制品行业企业并购活动分析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2025-2026年笋制品行业会展与招投标活动分析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一、笋制品行业会展活动及其市场影响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2026年中国笋制品企业发展企业发展策略与建议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笋制品销售模式与渠道策略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笋制品品牌与市场推广策略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笋制品研发投入与技术创新能力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笋制品合作联盟与资源整合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中国笋制品行业风险与对策</w:t>
      </w:r>
      <w:r>
        <w:rPr>
          <w:rFonts w:hint="eastAsia"/>
        </w:rPr>
        <w:br/>
      </w:r>
      <w:r>
        <w:rPr>
          <w:rFonts w:hint="eastAsia"/>
        </w:rPr>
        <w:t>　　第一节 笋制品行业SWOT分析</w:t>
      </w:r>
      <w:r>
        <w:rPr>
          <w:rFonts w:hint="eastAsia"/>
        </w:rPr>
        <w:br/>
      </w:r>
      <w:r>
        <w:rPr>
          <w:rFonts w:hint="eastAsia"/>
        </w:rPr>
        <w:t>　　　　一、笋制品行业优势</w:t>
      </w:r>
      <w:r>
        <w:rPr>
          <w:rFonts w:hint="eastAsia"/>
        </w:rPr>
        <w:br/>
      </w:r>
      <w:r>
        <w:rPr>
          <w:rFonts w:hint="eastAsia"/>
        </w:rPr>
        <w:t>　　　　二、笋制品行业劣势</w:t>
      </w:r>
      <w:r>
        <w:rPr>
          <w:rFonts w:hint="eastAsia"/>
        </w:rPr>
        <w:br/>
      </w:r>
      <w:r>
        <w:rPr>
          <w:rFonts w:hint="eastAsia"/>
        </w:rPr>
        <w:t>　　　　三、笋制品市场机会</w:t>
      </w:r>
      <w:r>
        <w:rPr>
          <w:rFonts w:hint="eastAsia"/>
        </w:rPr>
        <w:br/>
      </w:r>
      <w:r>
        <w:rPr>
          <w:rFonts w:hint="eastAsia"/>
        </w:rPr>
        <w:t>　　　　四、笋制品市场威胁</w:t>
      </w:r>
      <w:r>
        <w:rPr>
          <w:rFonts w:hint="eastAsia"/>
        </w:rPr>
        <w:br/>
      </w:r>
      <w:r>
        <w:rPr>
          <w:rFonts w:hint="eastAsia"/>
        </w:rPr>
        <w:t>　　第二节 笋制品行业风险及对策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2026-2032年中国笋制品行业前景与发展趋势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2025-2026年笋制品行业发展环境分析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一、笋制品行业主管部门与监管体制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二、笋制品行业主要法律法规及政策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三、笋制品行业标准与质量监管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2026-2032年笋制品行业发展趋势与方向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2026-2032年笋制品行业发展潜力与机遇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笋制品行业研究结论与建议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中智^林：笋制品行业发展建议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笋制品行业历程</w:t>
      </w:r>
      <w:r>
        <w:rPr>
          <w:rFonts w:hint="eastAsia"/>
        </w:rPr>
        <w:br/>
      </w:r>
      <w:r>
        <w:rPr>
          <w:rFonts w:hint="eastAsia"/>
        </w:rPr>
        <w:t>　　图表 笋制品行业生命周期</w:t>
      </w:r>
      <w:r>
        <w:rPr>
          <w:rFonts w:hint="eastAsia"/>
        </w:rPr>
        <w:br/>
      </w:r>
      <w:r>
        <w:rPr>
          <w:rFonts w:hint="eastAsia"/>
        </w:rPr>
        <w:t>　　图表 笋制品行业产业链分析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2020-2025年中国笋制品行业市场规模及增长情况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2020-2025年笋制品行业市场容量分析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2020-2025年中国笋制品行业产能统计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2020-2025年中国笋制品行业产量及增长趋势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2020-2025年中国笋制品市场需求量及增速统计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2025年中国笋制品行业需求领域分布格局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2020-2025年中国笋制品行业销售收入分析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2020-2025年中国笋制品行业盈利情况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2020-2025年中国笋制品行业利润总额统计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2020-2025年中国笋制品进口数量分析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2020-2025年中国笋制品进口金额分析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2020-2025年中国笋制品出口数量分析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2020-2025年中国笋制品出口金额分析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2025年中国笋制品进口国家及地区分析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2025年中国笋制品出口国家及地区分析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2020-2025年中国笋制品行业企业数量情况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2020-2025年中国笋制品行业企业平均规模情况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**地区笋制品行业市场需求情况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**地区笋制品行业市场需求情况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**地区笋制品行业市场需求情况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**地区笋制品行业市场需求情况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笋制品重点企业（一）基本信息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笋制品重点企业（一）经营情况分析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笋制品重点企业（一）主要经济指标情况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笋制品重点企业（一）盈利能力情况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笋制品重点企业（一）偿债能力情况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笋制品重点企业（一）运营能力情况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笋制品重点企业（一）成长能力情况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笋制品重点企业（二）基本信息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笋制品重点企业（二）经营情况分析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笋制品重点企业（二）主要经济指标情况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笋制品重点企业（二）盈利能力情况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笋制品重点企业（二）偿债能力情况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笋制品重点企业（二）运营能力情况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笋制品重点企业（二）成长能力情况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笋制品企业信息</w:t>
      </w:r>
      <w:r>
        <w:rPr>
          <w:rFonts w:hint="eastAsia"/>
        </w:rPr>
        <w:br/>
      </w:r>
      <w:r>
        <w:rPr>
          <w:rFonts w:hint="eastAsia"/>
        </w:rPr>
        <w:t>　　图表 笋制品企业经营情况分析</w:t>
      </w:r>
      <w:r>
        <w:rPr>
          <w:rFonts w:hint="eastAsia"/>
        </w:rPr>
        <w:br/>
      </w:r>
      <w:r>
        <w:rPr>
          <w:rFonts w:hint="eastAsia"/>
        </w:rPr>
        <w:t>　　图表 笋制品重点企业（三）主要经济指标情况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笋制品重点企业（三）盈利能力情况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笋制品重点企业（三）偿债能力情况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笋制品重点企业（三）运营能力情况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笋制品重点企业（三）成长能力情况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2026-2032年中国笋制品行业产能预测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2026-2032年中国笋制品行业产量预测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2026-2032年中国笋制品市场需求量预测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2026-2032年中国笋制品行业供需平衡预测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2026-2032年中国笋制品行业市场容量预测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2026-2032年中国笋制品行业市场规模预测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2026-2032年中国笋制品市场前景分析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2026-2032年中国笋制品发展趋势预测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f526f55904373" w:history="1">
        <w:r>
          <w:rPr>
            <w:rStyle w:val="Hyperlink"/>
          </w:rPr>
          <w:t>2026-2032年中国笋制品行业发展现状分析与市场前景报告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f526f55904373" w:history="1">
        <w:r>
          <w:rPr>
            <w:rStyle w:val="Hyperlink"/>
          </w:rPr>
          <w:t>https://www.20087.com/1/93/SunZhiPinXianZhuangYuQianJingFenXi.html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热点：笋制品有哪些、笋制品种类、笋制品行业、笋制品的广告语、笋制品市场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f0e84e88a43d8" w:history="1">
      <w:r>
        <w:rPr>
          <w:rStyle w:val="Hyperlink"/>
        </w:rPr>
        <w:t>2026-2032年中国笋制品行业发展现状分析与市场前景报告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SunZhiPinXianZhuangYuQianJingFenXi.html" TargetMode="External" Id="R1b5f526f5590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SunZhiPinXianZhuangYuQianJingFenXi.html" TargetMode="External" Id="R2d8f0e84e88a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2025-12-02T03:15:58Z</dcterms:created>
  <dcterms:modified xsi:type="dcterms:W3CDTF">2025-12-02T04:15:58Z</dcterms:modified>
  <dc:subject>2026-2032年中国笋制品行业发展现状分析与市场前景报告</dc:subject>
  <dc:title>2026-2032年中国笋制品行业发展现状分析与市场前景报告</dc:title>
  <cp:keywords>2026-2032年中国笋制品行业发展现状分析与市场前景报告</cp:keywords>
  <dc:description>2026-2032年中国笋制品行业发展现状分析与市场前景报告</dc:description>
</cp:coreProperties>
</file>