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8491796bee4ba0" w:history="1">
              <w:r>
                <w:rPr>
                  <w:rStyle w:val="Hyperlink"/>
                </w:rPr>
                <w:t>全球与中国豆沙制品行业发展研究及市场前景预测报告（2026-2032年）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8491796bee4ba0" w:history="1">
              <w:r>
                <w:rPr>
                  <w:rStyle w:val="Hyperlink"/>
                </w:rPr>
                <w:t>全球与中国豆沙制品行业发展研究及市场前景预测报告（2026-2032年）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8491796bee4ba0" w:history="1">
                <w:r>
                  <w:rPr>
                    <w:rStyle w:val="Hyperlink"/>
                  </w:rPr>
                  <w:t>https://www.20087.com/2/83/DouShaZhiPinHangYeQianJingFenXi.html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豆沙制品是以红豆、绿豆等豆类为主要原料，经浸泡、蒸煮、研磨、炒制等传统工艺加工而成的经典传统食品馅料与糕点原料。豆沙制品口感绵密细腻、风味醇厚，广泛应用于中式烘焙、速冻面米食品、新式茶饮及各类传统节令糕点中。随着现代食品工业的发展，豆沙制品的生产已逐步从传统手工作坊向自动化、标准化流水线转型，低温研磨与无添加保鲜等技术的应用有效提升了产品品质与保质期。同时，顺应现代消费者对健康饮食的追求，低糖、高蛋白及植物基等改良型豆沙制品不断涌现，使其在保留传统风味的同时，更好地契合了当代膳食营养需求，成为食品加工产业链中极具活力的细分品类。</w:t>
      </w:r>
      <w:r>
        <w:rPr>
          <w:rFonts w:hint="eastAsia"/>
        </w:rPr>
        <w:br/>
      </w:r>
      <w:r>
        <w:rPr>
          <w:rFonts w:hint="eastAsia"/>
        </w:rPr>
        <w:t>　　未来，豆沙制品行业将步入高质量发展与品类创新的新阶段。市场调研网认为，在加工工艺层面，超微粉碎、酶解改性及高压均质等生物技术将被更广泛地引入，以进一步改善豆沙的质构稳定性、提升蛋白质含量并优化口感细腻度。在应用场景上，除了巩固在传统烘焙与速冻食品中的基础地位，豆沙制品还将深度融入预制菜、功能性零食及跨界融合餐饮等新兴业态，衍生出抹茶、坚果等复合风味产品。此外，依托非物质文化遗产的传承与地方特色品牌建设，豆沙制品将加速实现品牌化与文旅融合，通过线上线下全渠道营销拓宽市场边界，推动这一传统食材在现代食品消费市场中焕发新的生机与商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8491796bee4ba0" w:history="1">
        <w:r>
          <w:rPr>
            <w:rStyle w:val="Hyperlink"/>
          </w:rPr>
          <w:t>全球与中国豆沙制品行业发展研究及市场前景预测报告（2026-2032年）</w:t>
        </w:r>
      </w:hyperlink>
      <w:r>
        <w:rPr>
          <w:rFonts w:hint="eastAsia"/>
        </w:rPr>
        <w:t>》，2025年豆沙制品行业市场规模达 亿元，预计2032年市场规模将达 亿元，期间年均复合增长率（CAGR）达 %。报告基于国家统计局及相关协会的权威数据，系统研究了豆沙制品行业的市场需求、市场规模及产业链现状，分析了豆沙制品价格波动、细分市场动态及重点企业的经营表现，科学预测了豆沙制品市场前景与发展趋势，揭示了潜在需求与投资机会，同时指出了豆沙制品行业可能面临的风险。通过对豆沙制品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中国豆沙制品概述</w:t>
      </w:r>
      <w:r>
        <w:rPr>
          <w:rFonts w:hint="eastAsia"/>
        </w:rPr>
        <w:br/>
      </w:r>
      <w:r>
        <w:rPr>
          <w:rFonts w:hint="eastAsia"/>
        </w:rPr>
        <w:t>　　第一节 豆沙制品行业定义</w:t>
      </w:r>
      <w:r>
        <w:rPr>
          <w:rFonts w:hint="eastAsia"/>
        </w:rPr>
        <w:br/>
      </w:r>
      <w:r>
        <w:rPr>
          <w:rFonts w:hint="eastAsia"/>
        </w:rPr>
        <w:t>　　第二节 豆沙制品行业发展特性</w:t>
      </w:r>
      <w:r>
        <w:rPr>
          <w:rFonts w:hint="eastAsia"/>
        </w:rPr>
        <w:br/>
      </w:r>
      <w:r>
        <w:rPr>
          <w:rFonts w:hint="eastAsia"/>
        </w:rPr>
        <w:t>　　第三节 豆沙制品产业链分析</w:t>
      </w:r>
      <w:r>
        <w:rPr>
          <w:rFonts w:hint="eastAsia"/>
        </w:rPr>
        <w:br/>
      </w:r>
      <w:r>
        <w:rPr>
          <w:rFonts w:hint="eastAsia"/>
        </w:rPr>
        <w:t>　　第四节 豆沙制品行业生命周期分析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中国豆沙制品行业发展环境分析</w:t>
      </w:r>
      <w:r>
        <w:rPr>
          <w:rFonts w:hint="eastAsia"/>
        </w:rPr>
        <w:br/>
      </w:r>
      <w:r>
        <w:rPr>
          <w:rFonts w:hint="eastAsia"/>
        </w:rPr>
        <w:t>　　第一节 豆沙制品行业经济环境分析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豆沙制品行业相关政策、标准</w:t>
      </w:r>
      <w:r>
        <w:rPr>
          <w:rFonts w:hint="eastAsia"/>
        </w:rPr>
        <w:br/>
      </w:r>
      <w:r>
        <w:rPr>
          <w:rFonts w:hint="eastAsia"/>
        </w:rPr>
        <w:t>　　第三节 豆沙制品行业相关发展规划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2025-2026年豆沙制品行业技术发展现状及趋势分析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豆沙制品行业技术发展现状分析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国内外豆沙制品行业技术差异与原因</w:t>
      </w:r>
      <w:r>
        <w:rPr>
          <w:rFonts w:hint="eastAsia"/>
        </w:rPr>
        <w:br/>
      </w:r>
      <w:r>
        <w:rPr>
          <w:rFonts w:hint="eastAsia"/>
        </w:rPr>
        <w:t>　　第三节 豆沙制品行业技术发展方向、趋势预测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提升豆沙制品行业技术能力策略建议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全球主要豆沙制品市场发展概况</w:t>
      </w:r>
      <w:r>
        <w:rPr>
          <w:rFonts w:hint="eastAsia"/>
        </w:rPr>
        <w:br/>
      </w:r>
      <w:r>
        <w:rPr>
          <w:rFonts w:hint="eastAsia"/>
        </w:rPr>
        <w:t>　　第一节 全球豆沙制品市场发展分析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欧洲地区主要国家豆沙制品市场概况</w:t>
      </w:r>
      <w:r>
        <w:rPr>
          <w:rFonts w:hint="eastAsia"/>
        </w:rPr>
        <w:br/>
      </w:r>
      <w:r>
        <w:rPr>
          <w:rFonts w:hint="eastAsia"/>
        </w:rPr>
        <w:t>　　第三节 北美地区豆沙制品市场概况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亚洲地区主要国家豆沙制品市场概况</w:t>
      </w:r>
      <w:r>
        <w:rPr>
          <w:rFonts w:hint="eastAsia"/>
        </w:rPr>
        <w:br/>
      </w:r>
      <w:r>
        <w:rPr>
          <w:rFonts w:hint="eastAsia"/>
        </w:rPr>
        <w:t>　　第五节 全球豆沙制品市场发展预测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中国豆沙制品发展现状</w:t>
      </w:r>
      <w:r>
        <w:rPr>
          <w:rFonts w:hint="eastAsia"/>
        </w:rPr>
        <w:br/>
      </w:r>
      <w:r>
        <w:rPr>
          <w:rFonts w:hint="eastAsia"/>
        </w:rPr>
        <w:t>　　第一节 中国豆沙制品市场现状分析</w:t>
      </w:r>
      <w:r>
        <w:rPr>
          <w:rFonts w:hint="eastAsia"/>
        </w:rPr>
        <w:br/>
      </w:r>
      <w:r>
        <w:rPr>
          <w:rFonts w:hint="eastAsia"/>
        </w:rPr>
        <w:t>　　第二节 中国豆沙制品行业产量情况分析及预测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一、豆沙制品总体产能规模</w:t>
      </w:r>
      <w:r>
        <w:rPr>
          <w:rFonts w:hint="eastAsia"/>
        </w:rPr>
        <w:br/>
      </w:r>
      <w:r>
        <w:rPr>
          <w:rFonts w:hint="eastAsia"/>
        </w:rPr>
        <w:t>　　　　二、豆沙制品生产区域分布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三、2020-2025年中国豆沙制品行业产量统计分析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四、2026-2032年中国豆沙制品行业产量预测分析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中国豆沙制品市场需求分析及预测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一、中国豆沙制品市场需求特点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二、2020-2025年中国豆沙制品市场需求量统计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三、2026-2032年中国豆沙制品市场需求量预测</w:t>
      </w:r>
      <w:r>
        <w:rPr>
          <w:rFonts w:hint="eastAsia"/>
        </w:rPr>
        <w:br/>
      </w:r>
      <w:r>
        <w:rPr>
          <w:rFonts w:hint="eastAsia"/>
        </w:rPr>
        <w:t>　　第四节 中国豆沙制品价格趋势分析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一、2020-2025年中国豆沙制品市场价格趋势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二、2026-2032年中国豆沙制品市场价格走势预测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豆沙制品市场特性分析</w:t>
      </w:r>
      <w:r>
        <w:rPr>
          <w:rFonts w:hint="eastAsia"/>
        </w:rPr>
        <w:br/>
      </w:r>
      <w:r>
        <w:rPr>
          <w:rFonts w:hint="eastAsia"/>
        </w:rPr>
        <w:t>　　第一节 豆沙制品行业集中度分析</w:t>
      </w:r>
      <w:r>
        <w:rPr>
          <w:rFonts w:hint="eastAsia"/>
        </w:rPr>
        <w:br/>
      </w:r>
      <w:r>
        <w:rPr>
          <w:rFonts w:hint="eastAsia"/>
        </w:rPr>
        <w:t>　　第二节 豆沙制品行业SWOT分析</w:t>
      </w:r>
      <w:r>
        <w:rPr>
          <w:rFonts w:hint="eastAsia"/>
        </w:rPr>
        <w:br/>
      </w:r>
      <w:r>
        <w:rPr>
          <w:rFonts w:hint="eastAsia"/>
        </w:rPr>
        <w:t>　　　　一、豆沙制品行业优势</w:t>
      </w:r>
      <w:r>
        <w:rPr>
          <w:rFonts w:hint="eastAsia"/>
        </w:rPr>
        <w:br/>
      </w:r>
      <w:r>
        <w:rPr>
          <w:rFonts w:hint="eastAsia"/>
        </w:rPr>
        <w:t>　　　　二、豆沙制品行业劣势</w:t>
      </w:r>
      <w:r>
        <w:rPr>
          <w:rFonts w:hint="eastAsia"/>
        </w:rPr>
        <w:br/>
      </w:r>
      <w:r>
        <w:rPr>
          <w:rFonts w:hint="eastAsia"/>
        </w:rPr>
        <w:t>　　　　三、豆沙制品行业机会</w:t>
      </w:r>
      <w:r>
        <w:rPr>
          <w:rFonts w:hint="eastAsia"/>
        </w:rPr>
        <w:br/>
      </w:r>
      <w:r>
        <w:rPr>
          <w:rFonts w:hint="eastAsia"/>
        </w:rPr>
        <w:t>　　　　四、豆沙制品行业风险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2020-2025年豆沙制品行业经济运行状况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2020-2025年中国豆沙制品行业盈利能力分析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2020-2025年中国豆沙制品行业发展能力分析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2020-2025年豆沙制品行业偿债能力分析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2020-2025年豆沙制品制造企业数量分析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豆沙制品行业上、下游市场分析</w:t>
      </w:r>
      <w:r>
        <w:rPr>
          <w:rFonts w:hint="eastAsia"/>
        </w:rPr>
        <w:br/>
      </w:r>
      <w:r>
        <w:rPr>
          <w:rFonts w:hint="eastAsia"/>
        </w:rPr>
        <w:t>　　第一节 豆沙制品行业上游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豆沙制品行业下游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中国豆沙制品行业重点地区发展分析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豆沙制品行业重点区域市场结构调研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**地区豆沙制品市场发展分析</w:t>
      </w:r>
      <w:r>
        <w:rPr>
          <w:rFonts w:hint="eastAsia"/>
        </w:rPr>
        <w:br/>
      </w:r>
      <w:r>
        <w:rPr>
          <w:rFonts w:hint="eastAsia"/>
        </w:rPr>
        <w:t>　　第三节 **地区豆沙制品市场发展分析</w:t>
      </w:r>
      <w:r>
        <w:rPr>
          <w:rFonts w:hint="eastAsia"/>
        </w:rPr>
        <w:br/>
      </w:r>
      <w:r>
        <w:rPr>
          <w:rFonts w:hint="eastAsia"/>
        </w:rPr>
        <w:t>　　第四节 **地区豆沙制品市场发展分析</w:t>
      </w:r>
      <w:r>
        <w:rPr>
          <w:rFonts w:hint="eastAsia"/>
        </w:rPr>
        <w:br/>
      </w:r>
      <w:r>
        <w:rPr>
          <w:rFonts w:hint="eastAsia"/>
        </w:rPr>
        <w:t>　　第五节 **地区豆沙制品市场发展分析</w:t>
      </w:r>
      <w:r>
        <w:rPr>
          <w:rFonts w:hint="eastAsia"/>
        </w:rPr>
        <w:br/>
      </w:r>
      <w:r>
        <w:rPr>
          <w:rFonts w:hint="eastAsia"/>
        </w:rPr>
        <w:t>　　第六节 **地区豆沙制品市场发展分析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2020-2025年中国豆沙制品进出口分析</w:t>
      </w:r>
      <w:r>
        <w:rPr>
          <w:rFonts w:hint="eastAsia"/>
        </w:rPr>
        <w:br/>
      </w:r>
      <w:r>
        <w:rPr>
          <w:rFonts w:hint="eastAsia"/>
        </w:rPr>
        <w:t>　　第一节 豆沙制品进口情况分析</w:t>
      </w:r>
      <w:r>
        <w:rPr>
          <w:rFonts w:hint="eastAsia"/>
        </w:rPr>
        <w:br/>
      </w:r>
      <w:r>
        <w:rPr>
          <w:rFonts w:hint="eastAsia"/>
        </w:rPr>
        <w:t>　　第二节 豆沙制品出口情况分析</w:t>
      </w:r>
      <w:r>
        <w:rPr>
          <w:rFonts w:hint="eastAsia"/>
        </w:rPr>
        <w:br/>
      </w:r>
      <w:r>
        <w:rPr>
          <w:rFonts w:hint="eastAsia"/>
        </w:rPr>
        <w:t>　　第三节 影响豆沙制品进出口因素分析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豆沙制品行业重点企业竞争力分析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三、企业豆沙制品经营状况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三、企业豆沙制品经营状况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三、企业豆沙制品经营状况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三、企业豆沙制品经营状况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三、企业豆沙制品经营状况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三、企业豆沙制品经营状况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豆沙制品行业企业经营策略研究分析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豆沙制品企业多样化经营策略分析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一、豆沙制品企业多样化经营情况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二、现行豆沙制品行业多样化经营的方向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大型豆沙制品企业集团未来发展策略分析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对中小豆沙制品企业生产经营的建议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豆沙制品行业投资风险预警</w:t>
      </w:r>
      <w:r>
        <w:rPr>
          <w:rFonts w:hint="eastAsia"/>
        </w:rPr>
        <w:br/>
      </w:r>
      <w:r>
        <w:rPr>
          <w:rFonts w:hint="eastAsia"/>
        </w:rPr>
        <w:t>　　第一节 影响豆沙制品行业发展的主要因素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一、2026影响豆沙制品行业运行的有利因素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二、2026影响豆沙制品行业运行的稳定因素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三、2026影响豆沙制品行业运行的不利因素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四、2026我国豆沙制品行业发展面临的挑战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五、2026我国豆沙制品行业发展面临的机遇</w:t>
      </w:r>
      <w:r>
        <w:rPr>
          <w:rFonts w:hint="eastAsia"/>
        </w:rPr>
        <w:br/>
      </w:r>
      <w:r>
        <w:rPr>
          <w:rFonts w:hint="eastAsia"/>
        </w:rPr>
        <w:t>　　第二节 豆沙制品行业投资风险预警</w:t>
      </w:r>
      <w:r>
        <w:rPr>
          <w:rFonts w:hint="eastAsia"/>
        </w:rPr>
        <w:br/>
      </w:r>
      <w:r>
        <w:rPr>
          <w:rFonts w:hint="eastAsia"/>
        </w:rPr>
        <w:t>　　　　一、豆沙制品行业市场风险预测</w:t>
      </w:r>
      <w:r>
        <w:rPr>
          <w:rFonts w:hint="eastAsia"/>
        </w:rPr>
        <w:br/>
      </w:r>
      <w:r>
        <w:rPr>
          <w:rFonts w:hint="eastAsia"/>
        </w:rPr>
        <w:t>　　　　二、豆沙制品行业政策风险预测</w:t>
      </w:r>
      <w:r>
        <w:rPr>
          <w:rFonts w:hint="eastAsia"/>
        </w:rPr>
        <w:br/>
      </w:r>
      <w:r>
        <w:rPr>
          <w:rFonts w:hint="eastAsia"/>
        </w:rPr>
        <w:t>　　　　三、豆沙制品行业经营风险预测</w:t>
      </w:r>
      <w:r>
        <w:rPr>
          <w:rFonts w:hint="eastAsia"/>
        </w:rPr>
        <w:br/>
      </w:r>
      <w:r>
        <w:rPr>
          <w:rFonts w:hint="eastAsia"/>
        </w:rPr>
        <w:t>　　　　四、豆沙制品行业技术风险预测</w:t>
      </w:r>
      <w:r>
        <w:rPr>
          <w:rFonts w:hint="eastAsia"/>
        </w:rPr>
        <w:br/>
      </w:r>
      <w:r>
        <w:rPr>
          <w:rFonts w:hint="eastAsia"/>
        </w:rPr>
        <w:t>　　　　五、豆沙制品行业竞争风险预测</w:t>
      </w:r>
      <w:r>
        <w:rPr>
          <w:rFonts w:hint="eastAsia"/>
        </w:rPr>
        <w:br/>
      </w:r>
      <w:r>
        <w:rPr>
          <w:rFonts w:hint="eastAsia"/>
        </w:rPr>
        <w:t>　　　　六、豆沙制品行业其他风险预测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豆沙制品投资建议</w:t>
      </w:r>
      <w:r>
        <w:rPr>
          <w:rFonts w:hint="eastAsia"/>
        </w:rPr>
        <w:br/>
      </w:r>
      <w:r>
        <w:rPr>
          <w:rFonts w:hint="eastAsia"/>
        </w:rPr>
        <w:t>　　第一节 2026年豆沙制品市场前景分析</w:t>
      </w:r>
      <w:r>
        <w:rPr>
          <w:rFonts w:hint="eastAsia"/>
        </w:rPr>
        <w:br/>
      </w:r>
      <w:r>
        <w:rPr>
          <w:rFonts w:hint="eastAsia"/>
        </w:rPr>
        <w:t>　　第二节 2026年豆沙制品发展趋势预测</w:t>
      </w:r>
      <w:r>
        <w:rPr>
          <w:rFonts w:hint="eastAsia"/>
        </w:rPr>
        <w:br/>
      </w:r>
      <w:r>
        <w:rPr>
          <w:rFonts w:hint="eastAsia"/>
        </w:rPr>
        <w:t>　　第三节 豆沙制品行业投资进入壁垒分析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(中~智~林)研究结论及投资建议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2020-2025年中国豆沙制品市场规模及增长情况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2020-2025年中国豆沙制品行业产量及增长趋势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2026-2032年中国豆沙制品行业产量预测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2020-2025年中国豆沙制品行业市场需求及增长情况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2026-2032年中国豆沙制品行业市场需求预测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2020-2025年中国豆沙制品行业利润及增长情况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**地区豆沙制品市场规模及增长情况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**地区豆沙制品行业市场需求情况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**地区豆沙制品市场规模及增长情况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**地区豆沙制品行业市场需求情况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2020-2025年中国豆沙制品行业出口情况分析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2020-2025年中国豆沙制品行业产品市场价格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2026-2032年中国豆沙制品行业产品市场价格走势预测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豆沙制品重点企业经营情况分析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豆沙制品重点企业经营情况分析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2026-2032年中国豆沙制品市场规模预测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2026-2032年中国豆沙制品行业利润预测</w:t>
      </w:r>
      <w:r>
        <w:rPr>
          <w:rFonts w:hint="eastAsia"/>
        </w:rPr>
        <w:br/>
      </w:r>
      <w:r>
        <w:rPr>
          <w:rFonts w:hint="eastAsia"/>
        </w:rPr>
        <w:t>　　图表 2026年豆沙制品行业壁垒</w:t>
      </w:r>
      <w:r>
        <w:rPr>
          <w:rFonts w:hint="eastAsia"/>
        </w:rPr>
        <w:br/>
      </w:r>
      <w:r>
        <w:rPr>
          <w:rFonts w:hint="eastAsia"/>
        </w:rPr>
        <w:t>　　图表 2026年豆沙制品市场前景分析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2026-2032年中国豆沙制品市场需求预测</w:t>
      </w:r>
      <w:r>
        <w:rPr>
          <w:rFonts w:hint="eastAsia"/>
        </w:rPr>
        <w:br/>
      </w:r>
      <w:r>
        <w:rPr>
          <w:rFonts w:hint="eastAsia"/>
        </w:rPr>
        <w:t>　　图表 2026年豆沙制品发展趋势预测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8491796bee4ba0" w:history="1">
        <w:r>
          <w:rPr>
            <w:rStyle w:val="Hyperlink"/>
          </w:rPr>
          <w:t>全球与中国豆沙制品行业发展研究及市场前景预测报告（2026-2032年）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8491796bee4ba0" w:history="1">
        <w:r>
          <w:rPr>
            <w:rStyle w:val="Hyperlink"/>
          </w:rPr>
          <w:t>https://www.20087.com/2/83/DouShaZhiPinHangYeQianJingFenXi.html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热点：豆沙食品、豆沙工艺、豆沙制作、豆沙材料、豆沙食品怎么做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11491f04dd4873" w:history="1">
      <w:r>
        <w:rPr>
          <w:rStyle w:val="Hyperlink"/>
        </w:rPr>
        <w:t>全球与中国豆沙制品行业发展研究及市场前景预测报告（2026-2032年）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3/DouShaZhiPinHangYeQianJingFenXi.html" TargetMode="External" Id="R838491796bee4b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3/DouShaZhiPinHangYeQianJingFenXi.html" TargetMode="External" Id="Rda11491f04dd48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2026-08-31T03:31:44Z</dcterms:created>
  <dcterms:modified xsi:type="dcterms:W3CDTF">2026-08-31T04:31:44Z</dcterms:modified>
  <dc:subject>全球与中国豆沙制品行业发展研究及市场前景预测报告（2026-2032年）</dc:subject>
  <dc:title>全球与中国豆沙制品行业发展研究及市场前景预测报告（2026-2032年）</dc:title>
  <cp:keywords>全球与中国豆沙制品行业发展研究及市场前景预测报告（2026-2032年）</cp:keywords>
  <dc:description>全球与中国豆沙制品行业发展研究及市场前景预测报告（2026-2032年）</dc:description>
</cp:coreProperties>
</file>