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3e910c23a4cc0" w:history="1">
              <w:r>
                <w:rPr>
                  <w:rStyle w:val="Hyperlink"/>
                </w:rPr>
                <w:t>2026-2032年中国水产品辐照加工行业研究与市场前景报告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3e910c23a4cc0" w:history="1">
              <w:r>
                <w:rPr>
                  <w:rStyle w:val="Hyperlink"/>
                </w:rPr>
                <w:t>2026-2032年中国水产品辐照加工行业研究与市场前景报告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3e910c23a4cc0" w:history="1">
                <w:r>
                  <w:rPr>
                    <w:rStyle w:val="Hyperlink"/>
                  </w:rPr>
                  <w:t>https://www.20087.com/2/63/ShuiChanPinFuZhaoJiaGongShiChangQianJingFenXi.html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辐照加工是一种利用电离辐射（主要是伽马射线、电子束或X射线）对水产品进行处理的非热加工技术，旨在提高其安全性、延长保质期和改善品质。水产品辐照加工可通过辐射能量破坏微生物（如细菌、病毒、寄生虫）的DNA或RNA，使其失去繁殖能力或死亡，同时抑制水产品的生理生化反应（如脱壳、变质），延缓腐败过程。目前，该技术已在全球多个国家和地区获得法规认可，主要用于虾、蟹、贝类、鱼类等易腐水产品的杀菌、杀虫（如消灭异尖线虫）和抑制发芽（如处理水生蔬菜）。辐照加工能在较低温度下进行，较好地保持水产品的鲜度、质地和营养成分，避免传统热加工导致的品质劣变。处理过程需要在符合严格安全标准的辐照设施中进行，确保操作人员安全和产品无放射性残留。尽管技术成熟且安全性得到国际组织（如WHO、FAO、IAEA）背书，但由于消费者对“辐照”一词的误解和担忧，市场接受度在部分地区仍面临挑战。应用主要集中在出口导向型企业和对食品安全要求极高的特殊用途（如宇航食品、免疫缺陷人群食品）。</w:t>
      </w:r>
      <w:r>
        <w:rPr>
          <w:rFonts w:hint="eastAsia"/>
        </w:rPr>
        <w:br/>
      </w:r>
      <w:r>
        <w:rPr>
          <w:rFonts w:hint="eastAsia"/>
        </w:rPr>
        <w:t>　　未来，水产品辐照加工的发展将致力于提升技术效率、增强消费者沟通和拓展应用边界。市场调研网认为，在技术层面，电子束和X射线辐照技术因其无需放射性同位素源、开关可控、穿透深度可调等优势，将得到更广泛应用，尤其适合处理形状不规则或大体积的水产品。自动化和智能化的辐照生产线将集成在线剂量监测和控制系统，确保处理的均匀性和精确性，最大限度地保证产品质量和安全。为应对消费者疑虑，行业将加强科学普及和透明沟通，通过清晰的标识（如国际通用的“Radura”标志）和详实的信息披露，阐明辐照技术的原理、安全性和益处，逐步建立市场信任。应用场景将进一步拓展，不仅限于保鲜和杀菌，可能用于特定水产品的改性处理，如改善质地或风味前体物质的转化。与冷链物流的深度结合将形成“辐照+冷链”的综合保鲜方案，显著延长水产品的货架期，减少损耗。同时，研究将更关注辐照对水产品中特定营养成分（如Omega-3脂肪酸、维生素）和过敏原的影响，进行更全面的评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63e910c23a4cc0" w:history="1">
        <w:r>
          <w:rPr>
            <w:rStyle w:val="Hyperlink"/>
          </w:rPr>
          <w:t>2026-2032年中国水产品辐照加工行业研究与市场前景报告</w:t>
        </w:r>
      </w:hyperlink>
      <w:r>
        <w:rPr>
          <w:rFonts w:hint="eastAsia"/>
        </w:rPr>
        <w:t>》，2025年水产品辐照加工行业市场规模达 亿元，预计2032年市场规模将达 亿元，期间年均复合增长率（CAGR）达 %。报告基于统计局、相关行业协会及科研机构的详实数据，系统分析了水产品辐照加工市场的规模现状、需求特征及价格走势。报告客观评估了水产品辐照加工行业技术水平及未来发展方向，对市场前景做出科学预测，并重点分析了水产品辐照加工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水产品辐照加工产业概述</w:t>
      </w:r>
      <w:r>
        <w:rPr>
          <w:rFonts w:hint="eastAsia"/>
        </w:rPr>
        <w:br/>
      </w:r>
      <w:r>
        <w:rPr>
          <w:rFonts w:hint="eastAsia"/>
        </w:rPr>
        <w:t>　　第一节 水产品辐照加工定义</w:t>
      </w:r>
      <w:r>
        <w:rPr>
          <w:rFonts w:hint="eastAsia"/>
        </w:rPr>
        <w:br/>
      </w:r>
      <w:r>
        <w:rPr>
          <w:rFonts w:hint="eastAsia"/>
        </w:rPr>
        <w:t>　　第二节 水产品辐照加工行业特点</w:t>
      </w:r>
      <w:r>
        <w:rPr>
          <w:rFonts w:hint="eastAsia"/>
        </w:rPr>
        <w:br/>
      </w:r>
      <w:r>
        <w:rPr>
          <w:rFonts w:hint="eastAsia"/>
        </w:rPr>
        <w:t>　　第三节 水产品辐照加工产业链分析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中国水产品辐照加工行业运行环境分析</w:t>
      </w:r>
      <w:r>
        <w:rPr>
          <w:rFonts w:hint="eastAsia"/>
        </w:rPr>
        <w:br/>
      </w:r>
      <w:r>
        <w:rPr>
          <w:rFonts w:hint="eastAsia"/>
        </w:rPr>
        <w:t>　　第一节 水产品辐照加工运行经济环境分析</w:t>
      </w:r>
      <w:r>
        <w:rPr>
          <w:rFonts w:hint="eastAsia"/>
        </w:rPr>
        <w:br/>
      </w:r>
      <w:r>
        <w:rPr>
          <w:rFonts w:hint="eastAsia"/>
        </w:rPr>
        <w:t>　　第二节 水产品辐照加工产业政策环境分析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一、水产品辐照加工行业监管体制</w:t>
      </w:r>
      <w:r>
        <w:rPr>
          <w:rFonts w:hint="eastAsia"/>
        </w:rPr>
        <w:br/>
      </w:r>
      <w:r>
        <w:rPr>
          <w:rFonts w:hint="eastAsia"/>
        </w:rPr>
        <w:t>　　　　二、水产品辐照加工行业主要法规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三、主要水产品辐照加工产业政策</w:t>
      </w:r>
      <w:r>
        <w:rPr>
          <w:rFonts w:hint="eastAsia"/>
        </w:rPr>
        <w:br/>
      </w:r>
      <w:r>
        <w:rPr>
          <w:rFonts w:hint="eastAsia"/>
        </w:rPr>
        <w:t>　　第三节 水产品辐照加工产业社会环境分析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2025-2026年水产品辐照加工行业技术发展现状及趋势分析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水产品辐照加工行业技术发展现状分析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国内外水产品辐照加工行业技术差距分析及差距形成的主要原因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水产品辐照加工行业技术发展方向、趋势预测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提升水产品辐照加工行业技术能力策略建议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全球水产品辐照加工行业发展态势分析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全球水产品辐照加工市场发展现状分析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国外主要国家水产品辐照加工市场现状</w:t>
      </w:r>
      <w:r>
        <w:rPr>
          <w:rFonts w:hint="eastAsia"/>
        </w:rPr>
        <w:br/>
      </w:r>
      <w:r>
        <w:rPr>
          <w:rFonts w:hint="eastAsia"/>
        </w:rPr>
        <w:t>　　第三节 全球水产品辐照加工行业发展趋势预测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中国水产品辐照加工行业市场分析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2020-2025年中国水产品辐照加工行业规模情况</w:t>
      </w:r>
      <w:r>
        <w:rPr>
          <w:rFonts w:hint="eastAsia"/>
        </w:rPr>
        <w:br/>
      </w:r>
      <w:r>
        <w:rPr>
          <w:rFonts w:hint="eastAsia"/>
        </w:rPr>
        <w:t>　　　　一、水产品辐照加工行业市场规模情况分析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二、水产品辐照加工行业单位规模情况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三、水产品辐照加工行业人员规模情况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2020-2025年中国水产品辐照加工行业财务能力分析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一、水产品辐照加工行业盈利能力分析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二、水产品辐照加工行业偿债能力分析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三、水产品辐照加工行业营运能力分析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四、水产品辐照加工行业发展能力分析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2025-2026年中国水产品辐照加工行业热点动态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2026年中国水产品辐照加工行业面临的挑战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中国重点地区水产品辐照加工行业市场调研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重点地区（一）水产品辐照加工市场调研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重点地区（二）水产品辐照加工市场调研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重点地区（三）水产品辐照加工市场调研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重点地区（四）水产品辐照加工市场调研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重点地区（五）水产品辐照加工市场调研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中国水产品辐照加工行业价格走势及影响因素分析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国内水产品辐照加工行业价格回顾</w:t>
      </w:r>
      <w:r>
        <w:rPr>
          <w:rFonts w:hint="eastAsia"/>
        </w:rPr>
        <w:br/>
      </w:r>
      <w:r>
        <w:rPr>
          <w:rFonts w:hint="eastAsia"/>
        </w:rPr>
        <w:t>　　第二节 国内水产品辐照加工行业价格走势预测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国内水产品辐照加工行业价格影响因素分析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中国水产品辐照加工行业客户调研</w:t>
      </w:r>
      <w:r>
        <w:rPr>
          <w:rFonts w:hint="eastAsia"/>
        </w:rPr>
        <w:br/>
      </w:r>
      <w:r>
        <w:rPr>
          <w:rFonts w:hint="eastAsia"/>
        </w:rPr>
        <w:t>　　　　一、水产品辐照加工行业客户偏好调查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二、客户对水产品辐照加工品牌的首要认知渠道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三、水产品辐照加工品牌忠诚度调查</w:t>
      </w:r>
      <w:r>
        <w:rPr>
          <w:rFonts w:hint="eastAsia"/>
        </w:rPr>
        <w:br/>
      </w:r>
      <w:r>
        <w:rPr>
          <w:rFonts w:hint="eastAsia"/>
        </w:rPr>
        <w:t>　　　　四、水产品辐照加工行业客户消费理念调研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中国水产品辐照加工行业竞争格局分析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2025年水产品辐照加工行业集中度分析</w:t>
      </w:r>
      <w:r>
        <w:rPr>
          <w:rFonts w:hint="eastAsia"/>
        </w:rPr>
        <w:br/>
      </w:r>
      <w:r>
        <w:rPr>
          <w:rFonts w:hint="eastAsia"/>
        </w:rPr>
        <w:t>　　　　一、水产品辐照加工市场集中度分析</w:t>
      </w:r>
      <w:r>
        <w:rPr>
          <w:rFonts w:hint="eastAsia"/>
        </w:rPr>
        <w:br/>
      </w:r>
      <w:r>
        <w:rPr>
          <w:rFonts w:hint="eastAsia"/>
        </w:rPr>
        <w:t>　　　　二、水产品辐照加工企业集中度分析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2025-2026年水产品辐照加工行业竞争格局分析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一、水产品辐照加工行业竞争策略分析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二、水产品辐照加工行业竞争格局展望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三、我国水产品辐照加工市场竞争趋势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水产品辐照加工行业重点企业发展调研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水产品辐照加工企业发展策略分析</w:t>
      </w:r>
      <w:r>
        <w:rPr>
          <w:rFonts w:hint="eastAsia"/>
        </w:rPr>
        <w:br/>
      </w:r>
      <w:r>
        <w:rPr>
          <w:rFonts w:hint="eastAsia"/>
        </w:rPr>
        <w:t>　　第一节 水产品辐照加工市场策略分析</w:t>
      </w:r>
      <w:r>
        <w:rPr>
          <w:rFonts w:hint="eastAsia"/>
        </w:rPr>
        <w:br/>
      </w:r>
      <w:r>
        <w:rPr>
          <w:rFonts w:hint="eastAsia"/>
        </w:rPr>
        <w:t>　　　　一、水产品辐照加工价格策略分析</w:t>
      </w:r>
      <w:r>
        <w:rPr>
          <w:rFonts w:hint="eastAsia"/>
        </w:rPr>
        <w:br/>
      </w:r>
      <w:r>
        <w:rPr>
          <w:rFonts w:hint="eastAsia"/>
        </w:rPr>
        <w:t>　　　　二、水产品辐照加工渠道策略分析</w:t>
      </w:r>
      <w:r>
        <w:rPr>
          <w:rFonts w:hint="eastAsia"/>
        </w:rPr>
        <w:br/>
      </w:r>
      <w:r>
        <w:rPr>
          <w:rFonts w:hint="eastAsia"/>
        </w:rPr>
        <w:t>　　第二节 水产品辐照加工销售策略分析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提高水产品辐照加工企业竞争力的策略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一、提高中国水产品辐照加工企业核心竞争力的对策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二、水产品辐照加工企业提升竞争力的主要方向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三、影响水产品辐照加工企业核心竞争力的因素及提升途径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四、提高水产品辐照加工企业竞争力的策略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水产品辐照加工行业投资风险与控制策略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水产品辐照加工行业SWOT模型分析</w:t>
      </w:r>
      <w:r>
        <w:rPr>
          <w:rFonts w:hint="eastAsia"/>
        </w:rPr>
        <w:br/>
      </w:r>
      <w:r>
        <w:rPr>
          <w:rFonts w:hint="eastAsia"/>
        </w:rPr>
        <w:t>　　　　一、水产品辐照加工行业优势分析</w:t>
      </w:r>
      <w:r>
        <w:rPr>
          <w:rFonts w:hint="eastAsia"/>
        </w:rPr>
        <w:br/>
      </w:r>
      <w:r>
        <w:rPr>
          <w:rFonts w:hint="eastAsia"/>
        </w:rPr>
        <w:t>　　　　二、水产品辐照加工行业劣势分析</w:t>
      </w:r>
      <w:r>
        <w:rPr>
          <w:rFonts w:hint="eastAsia"/>
        </w:rPr>
        <w:br/>
      </w:r>
      <w:r>
        <w:rPr>
          <w:rFonts w:hint="eastAsia"/>
        </w:rPr>
        <w:t>　　　　三、水产品辐照加工行业机会分析</w:t>
      </w:r>
      <w:r>
        <w:rPr>
          <w:rFonts w:hint="eastAsia"/>
        </w:rPr>
        <w:br/>
      </w:r>
      <w:r>
        <w:rPr>
          <w:rFonts w:hint="eastAsia"/>
        </w:rPr>
        <w:t>　　　　四、水产品辐照加工行业风险分析</w:t>
      </w:r>
      <w:r>
        <w:rPr>
          <w:rFonts w:hint="eastAsia"/>
        </w:rPr>
        <w:br/>
      </w:r>
      <w:r>
        <w:rPr>
          <w:rFonts w:hint="eastAsia"/>
        </w:rPr>
        <w:t>　　第二节 水产品辐照加工行业投资风险及控制策略分析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一、水产品辐照加工市场风险及控制策略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二、水产品辐照加工行业政策风险及控制策略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三、水产品辐照加工行业经营风险及控制策略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四、水产品辐照加工同业竞争风险及控制策略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五、水产品辐照加工行业其他风险及控制策略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2026-2032年中国水产品辐照加工行业投资潜力及发展趋势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2026-2032年水产品辐照加工行业投资潜力分析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一、水产品辐照加工行业重点可投资领域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二、水产品辐照加工行业目标市场需求潜力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三、水产品辐照加工行业投资潜力综合评判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中-智-林-：2026-2032年中国水产品辐照加工行业发展趋势分析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一、2026年水产品辐照加工市场前景分析</w:t>
      </w:r>
      <w:r>
        <w:rPr>
          <w:rFonts w:hint="eastAsia"/>
        </w:rPr>
        <w:br/>
      </w:r>
      <w:r>
        <w:rPr>
          <w:rFonts w:hint="eastAsia"/>
        </w:rPr>
        <w:t>　　　　二、2026年水产品辐照加工发展趋势预测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三、2026-2032年我国水产品辐照加工行业发展剖析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五、未来水产品辐照加工行业发展变局剖析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水产品辐照加工行业现状</w:t>
      </w:r>
      <w:r>
        <w:rPr>
          <w:rFonts w:hint="eastAsia"/>
        </w:rPr>
        <w:br/>
      </w:r>
      <w:r>
        <w:rPr>
          <w:rFonts w:hint="eastAsia"/>
        </w:rPr>
        <w:t>　　图表 水产品辐照加工行业产业链调研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2020-2025年水产品辐照加工行业市场容量统计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2020-2025年中国水产品辐照加工行业市场规模情况</w:t>
      </w:r>
      <w:r>
        <w:rPr>
          <w:rFonts w:hint="eastAsia"/>
        </w:rPr>
        <w:br/>
      </w:r>
      <w:r>
        <w:rPr>
          <w:rFonts w:hint="eastAsia"/>
        </w:rPr>
        <w:t>　　图表 水产品辐照加工行业动态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2020-2025年中国水产品辐照加工行业销售收入统计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2020-2025年中国水产品辐照加工行业盈利统计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2020-2025年中国水产品辐照加工行业利润总额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2020-2025年中国水产品辐照加工行业企业数量统计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2020-2025年中国水产品辐照加工行业竞争力分析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2020-2025年中国水产品辐照加工行业盈利能力分析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2020-2025年中国水产品辐照加工行业运营能力分析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2020-2025年中国水产品辐照加工行业偿债能力分析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2020-2025年中国水产品辐照加工行业发展能力分析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2020-2025年中国水产品辐照加工行业经营效益分析</w:t>
      </w:r>
      <w:r>
        <w:rPr>
          <w:rFonts w:hint="eastAsia"/>
        </w:rPr>
        <w:br/>
      </w:r>
      <w:r>
        <w:rPr>
          <w:rFonts w:hint="eastAsia"/>
        </w:rPr>
        <w:t>　　图表 水产品辐照加工行业竞争对手分析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**地区水产品辐照加工市场规模</w:t>
      </w:r>
      <w:r>
        <w:rPr>
          <w:rFonts w:hint="eastAsia"/>
        </w:rPr>
        <w:br/>
      </w:r>
      <w:r>
        <w:rPr>
          <w:rFonts w:hint="eastAsia"/>
        </w:rPr>
        <w:t>　　图表 **地区水产品辐照加工行业市场需求</w:t>
      </w:r>
      <w:r>
        <w:rPr>
          <w:rFonts w:hint="eastAsia"/>
        </w:rPr>
        <w:br/>
      </w:r>
      <w:r>
        <w:rPr>
          <w:rFonts w:hint="eastAsia"/>
        </w:rPr>
        <w:t>　　图表 **地区水产品辐照加工市场调研</w:t>
      </w:r>
      <w:r>
        <w:rPr>
          <w:rFonts w:hint="eastAsia"/>
        </w:rPr>
        <w:br/>
      </w:r>
      <w:r>
        <w:rPr>
          <w:rFonts w:hint="eastAsia"/>
        </w:rPr>
        <w:t>　　图表 **地区水产品辐照加工行业市场需求分析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**地区水产品辐照加工市场规模</w:t>
      </w:r>
      <w:r>
        <w:rPr>
          <w:rFonts w:hint="eastAsia"/>
        </w:rPr>
        <w:br/>
      </w:r>
      <w:r>
        <w:rPr>
          <w:rFonts w:hint="eastAsia"/>
        </w:rPr>
        <w:t>　　图表 **地区水产品辐照加工行业市场需求</w:t>
      </w:r>
      <w:r>
        <w:rPr>
          <w:rFonts w:hint="eastAsia"/>
        </w:rPr>
        <w:br/>
      </w:r>
      <w:r>
        <w:rPr>
          <w:rFonts w:hint="eastAsia"/>
        </w:rPr>
        <w:t>　　图表 **地区水产品辐照加工市场调研</w:t>
      </w:r>
      <w:r>
        <w:rPr>
          <w:rFonts w:hint="eastAsia"/>
        </w:rPr>
        <w:br/>
      </w:r>
      <w:r>
        <w:rPr>
          <w:rFonts w:hint="eastAsia"/>
        </w:rPr>
        <w:t>　　图表 **地区水产品辐照加工行业市场需求分析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水产品辐照加工重点企业（一）基本信息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水产品辐照加工重点企业（一）经营情况分析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水产品辐照加工重点企业（一）盈利能力情况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水产品辐照加工重点企业（一）偿债能力情况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水产品辐照加工重点企业（一）运营能力情况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水产品辐照加工重点企业（一）成长能力情况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水产品辐照加工重点企业（二）基本信息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水产品辐照加工重点企业（二）经营情况分析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水产品辐照加工重点企业（二）盈利能力情况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水产品辐照加工重点企业（二）偿债能力情况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水产品辐照加工重点企业（二）运营能力情况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水产品辐照加工重点企业（二）成长能力情况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2026-2032年中国水产品辐照加工行业信息化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2026-2032年中国水产品辐照加工行业市场容量预测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2026-2032年中国水产品辐照加工行业市场规模预测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2026-2032年中国水产品辐照加工行业风险分析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2026-2032年中国水产品辐照加工市场前景分析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2026-2032年中国水产品辐照加工行业发展趋势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3e910c23a4cc0" w:history="1">
        <w:r>
          <w:rPr>
            <w:rStyle w:val="Hyperlink"/>
          </w:rPr>
          <w:t>2026-2032年中国水产品辐照加工行业研究与市场前景报告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3e910c23a4cc0" w:history="1">
        <w:r>
          <w:rPr>
            <w:rStyle w:val="Hyperlink"/>
          </w:rPr>
          <w:t>https://www.20087.com/2/63/ShuiChanPinFuZhaoJiaGongShiChangQianJingFenXi.html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辐照设备大概多少钱一台、水产品辐照加工方法、辐照加工食品、水产品辐照标准、电缆辐照加工什么意思、食品辐照加工技术、海产品核辐射检测、辐照加工食品可以采用的辐射源有、海鲜加工小作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3adf4dd724443" w:history="1">
      <w:r>
        <w:rPr>
          <w:rStyle w:val="Hyperlink"/>
        </w:rPr>
        <w:t>2026-2032年中国水产品辐照加工行业研究与市场前景报告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ShuiChanPinFuZhaoJiaGongShiChangQianJingFenXi.html" TargetMode="External" Id="Rbc63e910c23a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ShuiChanPinFuZhaoJiaGongShiChangQianJingFenXi.html" TargetMode="External" Id="Rbfc3adf4dd72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2026-04-05T09:12:29Z</dcterms:created>
  <dcterms:modified xsi:type="dcterms:W3CDTF">2026-04-05T10:12:29Z</dcterms:modified>
  <dc:subject>2026-2032年中国水产品辐照加工行业研究与市场前景报告</dc:subject>
  <dc:title>2026-2032年中国水产品辐照加工行业研究与市场前景报告</dc:title>
  <cp:keywords>2026-2032年中国水产品辐照加工行业研究与市场前景报告</cp:keywords>
  <dc:description>2026-2032年中国水产品辐照加工行业研究与市场前景报告</dc:description>
</cp:coreProperties>
</file>