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ee31d78d340c8" w:history="1">
              <w:r>
                <w:rPr>
                  <w:rStyle w:val="Hyperlink"/>
                </w:rPr>
                <w:t>2023年中国大枣行业发展调研与市场前景分析报告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ee31d78d340c8" w:history="1">
              <w:r>
                <w:rPr>
                  <w:rStyle w:val="Hyperlink"/>
                </w:rPr>
                <w:t>2023年中国大枣行业发展调研与市场前景分析报告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ee31d78d340c8" w:history="1">
                <w:r>
                  <w:rPr>
                    <w:rStyle w:val="Hyperlink"/>
                  </w:rPr>
                  <w:t>https://www.20087.com/M_ShiPinYinLiao/33/DaZaoChanYeXianZhuangYuFaZhanQianJing.html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是中国传统的滋补食材，不仅富含多种维生素和矿物质，还具有一定的药用价值。近年来，随着健康养生观念的普及，大枣及其深加工产品，如干枣、枣酒和枣蜜，受到市场的欢迎。然而，大枣产业也面临种植技术落后、加工水平不高和品牌竞争力弱等问题。</w:t>
      </w:r>
      <w:r>
        <w:rPr>
          <w:rFonts w:hint="eastAsia"/>
        </w:rPr>
        <w:br/>
      </w:r>
      <w:r>
        <w:rPr>
          <w:rFonts w:hint="eastAsia"/>
        </w:rPr>
        <w:t>　　未来，大枣产业将更加注重品质提升和产业链延伸。一方面，通过品种改良和种植管理技术的创新，提高大枣的产量和品质，满足消费者对健康食品的需求。另一方面，深加工和品牌化将是大枣产业发展的关键，如开发功能性食品、保健品和休闲食品，提升产品附加值。此外，文化旅游和电子商务的结合，将推动大枣产地的特色旅游和在线销售，拓展市场渠道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ee31d78d340c8" w:history="1">
        <w:r>
          <w:rPr>
            <w:rStyle w:val="Hyperlink"/>
          </w:rPr>
          <w:t>2023年中国大枣行业发展调研与市场前景分析报告</w:t>
        </w:r>
      </w:hyperlink>
      <w:r>
        <w:rPr>
          <w:rFonts w:hint="eastAsia"/>
        </w:rPr>
        <w:t>》基于多年监测调研数据，结合大枣行业现状与发展前景，全面分析了大枣市场需求、市场规模、产业链构成、价格机制以及大枣细分市场特性。大枣报告客观评估了市场前景，预测了发展趋势，深入分析了品牌竞争、市场集中度及大枣重点企业运营状况。同时，大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大枣市场特征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二、行业发展背景</w:t>
      </w:r>
      <w:r>
        <w:rPr>
          <w:rFonts w:hint="eastAsia"/>
        </w:rPr>
        <w:br/>
      </w:r>
      <w:r>
        <w:rPr>
          <w:rFonts w:hint="eastAsia"/>
        </w:rPr>
        <w:t>　　　　二、产品原理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　　四、行业所处生命周期</w:t>
      </w:r>
      <w:r>
        <w:rPr>
          <w:rFonts w:hint="eastAsia"/>
        </w:rPr>
        <w:br/>
      </w:r>
      <w:r>
        <w:rPr>
          <w:rFonts w:hint="eastAsia"/>
        </w:rPr>
        <w:t>　　　　五、同质化和差异化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　　一、2023-2029年中国大枣行业市场发展现状</w:t>
      </w:r>
      <w:r>
        <w:rPr>
          <w:rFonts w:hint="eastAsia"/>
        </w:rPr>
        <w:br/>
      </w:r>
      <w:r>
        <w:rPr>
          <w:rFonts w:hint="eastAsia"/>
        </w:rPr>
        <w:t>　　　　二、2023-2029年中国大枣行业技术发展现状</w:t>
      </w:r>
      <w:r>
        <w:rPr>
          <w:rFonts w:hint="eastAsia"/>
        </w:rPr>
        <w:br/>
      </w:r>
      <w:r>
        <w:rPr>
          <w:rFonts w:hint="eastAsia"/>
        </w:rPr>
        <w:t>　　　　三、该行业市场发展中存在的问题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一、行业购买特征</w:t>
      </w:r>
      <w:r>
        <w:rPr>
          <w:rFonts w:hint="eastAsia"/>
        </w:rPr>
        <w:br/>
      </w:r>
      <w:r>
        <w:rPr>
          <w:rFonts w:hint="eastAsia"/>
        </w:rPr>
        <w:t>　　　　二、行业需求特征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　　五、行业产业渠道特征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大枣行业市场运行环境分析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一、2023年我国投资增长状况</w:t>
      </w:r>
      <w:r>
        <w:rPr>
          <w:rFonts w:hint="eastAsia"/>
        </w:rPr>
        <w:br/>
      </w:r>
      <w:r>
        <w:rPr>
          <w:rFonts w:hint="eastAsia"/>
        </w:rPr>
        <w:t>　　　　二、2023年我国物价运行状况</w:t>
      </w:r>
      <w:r>
        <w:rPr>
          <w:rFonts w:hint="eastAsia"/>
        </w:rPr>
        <w:br/>
      </w:r>
      <w:r>
        <w:rPr>
          <w:rFonts w:hint="eastAsia"/>
        </w:rPr>
        <w:t>　　　　三、2023年我国工业增长状况</w:t>
      </w:r>
      <w:r>
        <w:rPr>
          <w:rFonts w:hint="eastAsia"/>
        </w:rPr>
        <w:br/>
      </w:r>
      <w:r>
        <w:rPr>
          <w:rFonts w:hint="eastAsia"/>
        </w:rPr>
        <w:t>　　　　四、2023年我国对外贸易发展状况</w:t>
      </w:r>
      <w:r>
        <w:rPr>
          <w:rFonts w:hint="eastAsia"/>
        </w:rPr>
        <w:br/>
      </w:r>
      <w:r>
        <w:rPr>
          <w:rFonts w:hint="eastAsia"/>
        </w:rPr>
        <w:t>　　　　五、2023年我国消费增长状况</w:t>
      </w:r>
      <w:r>
        <w:rPr>
          <w:rFonts w:hint="eastAsia"/>
        </w:rPr>
        <w:br/>
      </w:r>
      <w:r>
        <w:rPr>
          <w:rFonts w:hint="eastAsia"/>
        </w:rPr>
        <w:t>　　第二节 2023-2029年我国大枣行业政策环境分析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</w:t>
      </w:r>
      <w:r>
        <w:rPr>
          <w:rFonts w:hint="eastAsia"/>
        </w:rPr>
        <w:br/>
      </w:r>
      <w:r>
        <w:rPr>
          <w:rFonts w:hint="eastAsia"/>
        </w:rPr>
        <w:t>　　　　三、国家宏观调控政策取向分析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四、大枣行业政策分析</w:t>
      </w:r>
      <w:r>
        <w:rPr>
          <w:rFonts w:hint="eastAsia"/>
        </w:rPr>
        <w:br/>
      </w:r>
      <w:r>
        <w:rPr>
          <w:rFonts w:hint="eastAsia"/>
        </w:rPr>
        <w:t>　　　　五、国家政策</w:t>
      </w:r>
      <w:r>
        <w:rPr>
          <w:rFonts w:hint="eastAsia"/>
        </w:rPr>
        <w:br/>
      </w:r>
      <w:r>
        <w:rPr>
          <w:rFonts w:hint="eastAsia"/>
        </w:rPr>
        <w:t>　　　　六、地方政策</w:t>
      </w:r>
      <w:r>
        <w:rPr>
          <w:rFonts w:hint="eastAsia"/>
        </w:rPr>
        <w:br/>
      </w:r>
      <w:r>
        <w:rPr>
          <w:rFonts w:hint="eastAsia"/>
        </w:rPr>
        <w:t>　　第三节 2023-2029年中国大枣行业社会环境分析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二、人口学历分析</w:t>
      </w:r>
      <w:r>
        <w:rPr>
          <w:rFonts w:hint="eastAsia"/>
        </w:rPr>
        <w:br/>
      </w:r>
      <w:r>
        <w:rPr>
          <w:rFonts w:hint="eastAsia"/>
        </w:rPr>
        <w:t>　　　　三、人口结构分析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2023-2029年大枣行业发展动态</w:t>
      </w:r>
      <w:r>
        <w:rPr>
          <w:rFonts w:hint="eastAsia"/>
        </w:rPr>
        <w:br/>
      </w:r>
      <w:r>
        <w:rPr>
          <w:rFonts w:hint="eastAsia"/>
        </w:rPr>
        <w:t>　　第一节 2023-2029年大枣行业发展动态</w:t>
      </w:r>
      <w:r>
        <w:rPr>
          <w:rFonts w:hint="eastAsia"/>
        </w:rPr>
        <w:br/>
      </w:r>
      <w:r>
        <w:rPr>
          <w:rFonts w:hint="eastAsia"/>
        </w:rPr>
        <w:t>　　　　一、国内市场发展动态</w:t>
      </w:r>
      <w:r>
        <w:rPr>
          <w:rFonts w:hint="eastAsia"/>
        </w:rPr>
        <w:br/>
      </w:r>
      <w:r>
        <w:rPr>
          <w:rFonts w:hint="eastAsia"/>
        </w:rPr>
        <w:t>　　　　二、国际市场发展动态</w:t>
      </w:r>
      <w:r>
        <w:rPr>
          <w:rFonts w:hint="eastAsia"/>
        </w:rPr>
        <w:br/>
      </w:r>
      <w:r>
        <w:rPr>
          <w:rFonts w:hint="eastAsia"/>
        </w:rPr>
        <w:t>　　第二节 2023-2029年大枣行业细分市场发展动态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大枣行业运行市场状况分析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世界大枣产业发展现状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三、主要国家及地区分布</w:t>
      </w:r>
      <w:r>
        <w:rPr>
          <w:rFonts w:hint="eastAsia"/>
        </w:rPr>
        <w:br/>
      </w:r>
      <w:r>
        <w:rPr>
          <w:rFonts w:hint="eastAsia"/>
        </w:rPr>
        <w:t>　　第二节 国内大枣行业发展现状</w:t>
      </w:r>
      <w:r>
        <w:rPr>
          <w:rFonts w:hint="eastAsia"/>
        </w:rPr>
        <w:br/>
      </w:r>
      <w:r>
        <w:rPr>
          <w:rFonts w:hint="eastAsia"/>
        </w:rPr>
        <w:t>　　　　一、2023年市场总量规模</w:t>
      </w:r>
      <w:r>
        <w:rPr>
          <w:rFonts w:hint="eastAsia"/>
        </w:rPr>
        <w:br/>
      </w:r>
      <w:r>
        <w:rPr>
          <w:rFonts w:hint="eastAsia"/>
        </w:rPr>
        <w:t>　　　　二、2023-2029年市场增长速度</w:t>
      </w:r>
      <w:r>
        <w:rPr>
          <w:rFonts w:hint="eastAsia"/>
        </w:rPr>
        <w:br/>
      </w:r>
      <w:r>
        <w:rPr>
          <w:rFonts w:hint="eastAsia"/>
        </w:rPr>
        <w:t>　　　　三、2023-2029年行业生产情况</w:t>
      </w:r>
      <w:r>
        <w:rPr>
          <w:rFonts w:hint="eastAsia"/>
        </w:rPr>
        <w:br/>
      </w:r>
      <w:r>
        <w:rPr>
          <w:rFonts w:hint="eastAsia"/>
        </w:rPr>
        <w:t>　　　　四、2023年行业进出口情况</w:t>
      </w:r>
      <w:r>
        <w:rPr>
          <w:rFonts w:hint="eastAsia"/>
        </w:rPr>
        <w:br/>
      </w:r>
      <w:r>
        <w:rPr>
          <w:rFonts w:hint="eastAsia"/>
        </w:rPr>
        <w:t>　　　　五、2023年行业主要产品及原料市场情况</w:t>
      </w:r>
      <w:r>
        <w:rPr>
          <w:rFonts w:hint="eastAsia"/>
        </w:rPr>
        <w:br/>
      </w:r>
      <w:r>
        <w:rPr>
          <w:rFonts w:hint="eastAsia"/>
        </w:rPr>
        <w:t>　　　　六、2023年行业经济效益情况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2023-2029年大枣行业产业链状况分析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一、下游市场现状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一、关联产业现状</w:t>
      </w:r>
      <w:r>
        <w:rPr>
          <w:rFonts w:hint="eastAsia"/>
        </w:rPr>
        <w:br/>
      </w:r>
      <w:r>
        <w:rPr>
          <w:rFonts w:hint="eastAsia"/>
        </w:rPr>
        <w:t>　　　　二、关联产业发展预测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2023年中国大枣行业财务状况分析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2023年大枣行业规模分析</w:t>
      </w:r>
      <w:r>
        <w:rPr>
          <w:rFonts w:hint="eastAsia"/>
        </w:rPr>
        <w:br/>
      </w:r>
      <w:r>
        <w:rPr>
          <w:rFonts w:hint="eastAsia"/>
        </w:rPr>
        <w:t>　　　　一、2023年大枣行业总资产对比分析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二、2023年大枣行业企业单位数对比分析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三、2023年大枣行业从业人员平均人数对比分析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2023年大枣行业经济效益分析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一、2023年大枣行业产值利税率对比分析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二、2023年大枣行业资金利润率对比分析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三、2023年大枣行业成本费用利润率对比分析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2023年大枣行业效率分析</w:t>
      </w:r>
      <w:r>
        <w:rPr>
          <w:rFonts w:hint="eastAsia"/>
        </w:rPr>
        <w:br/>
      </w:r>
      <w:r>
        <w:rPr>
          <w:rFonts w:hint="eastAsia"/>
        </w:rPr>
        <w:t>　　　　一、2023年大枣行业资产负债率对比分析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二、2023年大枣行业流动资产周转次数对比分析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2023年大枣行业结构分析</w:t>
      </w:r>
      <w:r>
        <w:rPr>
          <w:rFonts w:hint="eastAsia"/>
        </w:rPr>
        <w:br/>
      </w:r>
      <w:r>
        <w:rPr>
          <w:rFonts w:hint="eastAsia"/>
        </w:rPr>
        <w:t>　　　　一、2023-2029年大枣行业产值分析</w:t>
      </w:r>
      <w:r>
        <w:rPr>
          <w:rFonts w:hint="eastAsia"/>
        </w:rPr>
        <w:br/>
      </w:r>
      <w:r>
        <w:rPr>
          <w:rFonts w:hint="eastAsia"/>
        </w:rPr>
        <w:t>　　　　二、2023年大枣行业所有制结构分析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三、2023年大枣行业不同规模企业结构分析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2023年大枣行业不同规模企业财务状况分析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一、2023年大枣行业不同规模企业人均指标分析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二、2023年大枣行业不同规模企业盈利能力分析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三、2023年大枣行业不同规模企业营运能力分析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四、2023年大枣行业不同规模企业偿债能力分析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2023年中国大枣行业内主要生产企业</w:t>
      </w:r>
      <w:r>
        <w:rPr>
          <w:rFonts w:hint="eastAsia"/>
        </w:rPr>
        <w:br/>
      </w:r>
      <w:r>
        <w:rPr>
          <w:rFonts w:hint="eastAsia"/>
        </w:rPr>
        <w:t>　　第一节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第二节 西安市巨鹰食品有限公司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第三节 新疆阿拉尔聚天红果业有限责任公司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第四节 池州市金品西山枣业发展有限公司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第五节 新疆楼兰果业股份有限公司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第六节 乐陵市德润健康食品有限公司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第七节 新疆羌都枣业股份有限公司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第八节 黄骅市天天食品发展有限公司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第九节 新疆西圣枣业有限公司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第十节 新疆众鑫果品有限责任公司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中国大枣市场竞争格局透析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2023-2029年中国大枣产业竞争格局分析</w:t>
      </w:r>
      <w:r>
        <w:rPr>
          <w:rFonts w:hint="eastAsia"/>
        </w:rPr>
        <w:br/>
      </w:r>
      <w:r>
        <w:rPr>
          <w:rFonts w:hint="eastAsia"/>
        </w:rPr>
        <w:t>　　第二节 2023-2029年中国大枣产业集中度分析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2023-2029年中国大枣竞争策略分析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2023-2029年中国大枣竞争趋势分析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2023年大枣行业区域市场及市场投资状况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2023-2029年大枣行业投资状况分析</w:t>
      </w:r>
      <w:r>
        <w:rPr>
          <w:rFonts w:hint="eastAsia"/>
        </w:rPr>
        <w:br/>
      </w:r>
      <w:r>
        <w:rPr>
          <w:rFonts w:hint="eastAsia"/>
        </w:rPr>
        <w:t>　　第一节 2023-2029年大枣行业投资环境（PEST）分析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2023-2029年中国大枣行业投资周期分析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2023-2029年中国大枣行业投资机会分析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2023-2029年中国大枣行业投资风险预警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第五节 中.智.林　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1：大枣行业产业链情况</w:t>
      </w:r>
      <w:r>
        <w:rPr>
          <w:rFonts w:hint="eastAsia"/>
        </w:rPr>
        <w:br/>
      </w:r>
      <w:r>
        <w:rPr>
          <w:rFonts w:hint="eastAsia"/>
        </w:rPr>
        <w:t>　　图表 2：我国大枣行业所处的生命周期</w:t>
      </w:r>
      <w:r>
        <w:rPr>
          <w:rFonts w:hint="eastAsia"/>
        </w:rPr>
        <w:br/>
      </w:r>
      <w:r>
        <w:rPr>
          <w:rFonts w:hint="eastAsia"/>
        </w:rPr>
        <w:t>　　图表 3：枸杞大枣专利概况</w:t>
      </w:r>
      <w:r>
        <w:rPr>
          <w:rFonts w:hint="eastAsia"/>
        </w:rPr>
        <w:br/>
      </w:r>
      <w:r>
        <w:rPr>
          <w:rFonts w:hint="eastAsia"/>
        </w:rPr>
        <w:t>　　图表 4：一种大枣口含片专利概况</w:t>
      </w:r>
      <w:r>
        <w:rPr>
          <w:rFonts w:hint="eastAsia"/>
        </w:rPr>
        <w:br/>
      </w:r>
      <w:r>
        <w:rPr>
          <w:rFonts w:hint="eastAsia"/>
        </w:rPr>
        <w:t>　　图表 5：一种大枣粉专利概况</w:t>
      </w:r>
      <w:r>
        <w:rPr>
          <w:rFonts w:hint="eastAsia"/>
        </w:rPr>
        <w:br/>
      </w:r>
      <w:r>
        <w:rPr>
          <w:rFonts w:hint="eastAsia"/>
        </w:rPr>
        <w:t>　　图表 6：一种大枣红酒的制备方法及产品专利概况</w:t>
      </w:r>
      <w:r>
        <w:rPr>
          <w:rFonts w:hint="eastAsia"/>
        </w:rPr>
        <w:br/>
      </w:r>
      <w:r>
        <w:rPr>
          <w:rFonts w:hint="eastAsia"/>
        </w:rPr>
        <w:t>　　图表 7：一种生姜大枣保健酒专利概况</w:t>
      </w:r>
      <w:r>
        <w:rPr>
          <w:rFonts w:hint="eastAsia"/>
        </w:rPr>
        <w:br/>
      </w:r>
      <w:r>
        <w:rPr>
          <w:rFonts w:hint="eastAsia"/>
        </w:rPr>
        <w:t>　　图表 8：2023-2029年中国大枣行业需求情况</w:t>
      </w:r>
      <w:r>
        <w:rPr>
          <w:rFonts w:hint="eastAsia"/>
        </w:rPr>
        <w:br/>
      </w:r>
      <w:r>
        <w:rPr>
          <w:rFonts w:hint="eastAsia"/>
        </w:rPr>
        <w:t>　　图表 9：2023年国内大枣加工行业市场集中度分析</w:t>
      </w:r>
      <w:r>
        <w:rPr>
          <w:rFonts w:hint="eastAsia"/>
        </w:rPr>
        <w:br/>
      </w:r>
      <w:r>
        <w:rPr>
          <w:rFonts w:hint="eastAsia"/>
        </w:rPr>
        <w:t>　　图表 10：2023年固定资产投资分析</w:t>
      </w:r>
      <w:r>
        <w:rPr>
          <w:rFonts w:hint="eastAsia"/>
        </w:rPr>
        <w:br/>
      </w:r>
      <w:r>
        <w:rPr>
          <w:rFonts w:hint="eastAsia"/>
        </w:rPr>
        <w:t>　　图表 11：2023年居民消费价格涨幅分析</w:t>
      </w:r>
      <w:r>
        <w:rPr>
          <w:rFonts w:hint="eastAsia"/>
        </w:rPr>
        <w:br/>
      </w:r>
      <w:r>
        <w:rPr>
          <w:rFonts w:hint="eastAsia"/>
        </w:rPr>
        <w:t>　　图表 12：2023年居民消费价格比上年涨跌幅度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13：2023年工业增加值分析</w:t>
      </w:r>
      <w:r>
        <w:rPr>
          <w:rFonts w:hint="eastAsia"/>
        </w:rPr>
        <w:br/>
      </w:r>
      <w:r>
        <w:rPr>
          <w:rFonts w:hint="eastAsia"/>
        </w:rPr>
        <w:t>　　图表 14：2023-2029年中国进出口总额分析</w:t>
      </w:r>
      <w:r>
        <w:rPr>
          <w:rFonts w:hint="eastAsia"/>
        </w:rPr>
        <w:br/>
      </w:r>
      <w:r>
        <w:rPr>
          <w:rFonts w:hint="eastAsia"/>
        </w:rPr>
        <w:t>　　图表 15：2023年我国社会消费品零售总额分析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16：2023年国家宏观政策</w:t>
      </w:r>
      <w:r>
        <w:rPr>
          <w:rFonts w:hint="eastAsia"/>
        </w:rPr>
        <w:br/>
      </w:r>
      <w:r>
        <w:rPr>
          <w:rFonts w:hint="eastAsia"/>
        </w:rPr>
        <w:t>　　图表 17：2023年我国人口结构分析</w:t>
      </w:r>
      <w:r>
        <w:rPr>
          <w:rFonts w:hint="eastAsia"/>
        </w:rPr>
        <w:br/>
      </w:r>
      <w:r>
        <w:rPr>
          <w:rFonts w:hint="eastAsia"/>
        </w:rPr>
        <w:t>　　图表 18：2023-2029年全球大枣行业产量分析</w:t>
      </w:r>
      <w:r>
        <w:rPr>
          <w:rFonts w:hint="eastAsia"/>
        </w:rPr>
        <w:br/>
      </w:r>
      <w:r>
        <w:rPr>
          <w:rFonts w:hint="eastAsia"/>
        </w:rPr>
        <w:t>　　图表 19：2023年全球大枣主要产地结构分析</w:t>
      </w:r>
      <w:r>
        <w:rPr>
          <w:rFonts w:hint="eastAsia"/>
        </w:rPr>
        <w:br/>
      </w:r>
      <w:r>
        <w:rPr>
          <w:rFonts w:hint="eastAsia"/>
        </w:rPr>
        <w:t>　　图表 20：2023年我国大枣行业主要经济指标分析</w:t>
      </w:r>
      <w:r>
        <w:rPr>
          <w:rFonts w:hint="eastAsia"/>
        </w:rPr>
        <w:br/>
      </w:r>
      <w:r>
        <w:rPr>
          <w:rFonts w:hint="eastAsia"/>
        </w:rPr>
        <w:t>　　图表 21：2023-2029年我国大枣行业市场需求状况分析</w:t>
      </w:r>
      <w:r>
        <w:rPr>
          <w:rFonts w:hint="eastAsia"/>
        </w:rPr>
        <w:br/>
      </w:r>
      <w:r>
        <w:rPr>
          <w:rFonts w:hint="eastAsia"/>
        </w:rPr>
        <w:t>　　图表 22：2023-2029年我国大枣行业生产状况分析</w:t>
      </w:r>
      <w:r>
        <w:rPr>
          <w:rFonts w:hint="eastAsia"/>
        </w:rPr>
        <w:br/>
      </w:r>
      <w:r>
        <w:rPr>
          <w:rFonts w:hint="eastAsia"/>
        </w:rPr>
        <w:t>　　图表 23：2023-2029年中国大枣行业进口量分析</w:t>
      </w:r>
      <w:r>
        <w:rPr>
          <w:rFonts w:hint="eastAsia"/>
        </w:rPr>
        <w:br/>
      </w:r>
      <w:r>
        <w:rPr>
          <w:rFonts w:hint="eastAsia"/>
        </w:rPr>
        <w:t>　　图表 24：2023-2029年中国大枣行业进口额分析</w:t>
      </w:r>
      <w:r>
        <w:rPr>
          <w:rFonts w:hint="eastAsia"/>
        </w:rPr>
        <w:br/>
      </w:r>
      <w:r>
        <w:rPr>
          <w:rFonts w:hint="eastAsia"/>
        </w:rPr>
        <w:t>　　图表 25：2023-2029年中国大枣行业出口量分析</w:t>
      </w:r>
      <w:r>
        <w:rPr>
          <w:rFonts w:hint="eastAsia"/>
        </w:rPr>
        <w:br/>
      </w:r>
      <w:r>
        <w:rPr>
          <w:rFonts w:hint="eastAsia"/>
        </w:rPr>
        <w:t>　　图表 26：2023-2029年中国大枣行业出口额分析</w:t>
      </w:r>
      <w:r>
        <w:rPr>
          <w:rFonts w:hint="eastAsia"/>
        </w:rPr>
        <w:br/>
      </w:r>
      <w:r>
        <w:rPr>
          <w:rFonts w:hint="eastAsia"/>
        </w:rPr>
        <w:t>　　图表 27：2023年大枣行业工业经济效益指标情况</w:t>
      </w:r>
      <w:r>
        <w:rPr>
          <w:rFonts w:hint="eastAsia"/>
        </w:rPr>
        <w:br/>
      </w:r>
      <w:r>
        <w:rPr>
          <w:rFonts w:hint="eastAsia"/>
        </w:rPr>
        <w:t>　　图表 28：2023-2029年我国枣树种植面积</w:t>
      </w:r>
      <w:r>
        <w:rPr>
          <w:rFonts w:hint="eastAsia"/>
        </w:rPr>
        <w:br/>
      </w:r>
      <w:r>
        <w:rPr>
          <w:rFonts w:hint="eastAsia"/>
        </w:rPr>
        <w:t>　　图表 29：2023-2029年我国枣树种植面积预测分析</w:t>
      </w:r>
      <w:r>
        <w:rPr>
          <w:rFonts w:hint="eastAsia"/>
        </w:rPr>
        <w:br/>
      </w:r>
      <w:r>
        <w:rPr>
          <w:rFonts w:hint="eastAsia"/>
        </w:rPr>
        <w:t>　　图表 30：2023-2029年全国居民人均可支配收入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31：2023-2029年全国居民人均可支配收入预测分析</w:t>
      </w:r>
      <w:r>
        <w:rPr>
          <w:rFonts w:hint="eastAsia"/>
        </w:rPr>
        <w:br/>
      </w:r>
      <w:r>
        <w:rPr>
          <w:rFonts w:hint="eastAsia"/>
        </w:rPr>
        <w:t>　　图表 32：2023-2029年中国大枣行业总资产对比分析</w:t>
      </w:r>
      <w:r>
        <w:rPr>
          <w:rFonts w:hint="eastAsia"/>
        </w:rPr>
        <w:br/>
      </w:r>
      <w:r>
        <w:rPr>
          <w:rFonts w:hint="eastAsia"/>
        </w:rPr>
        <w:t>　　图表 33：2023-2029年中国大枣行业企业数量对比分析</w:t>
      </w:r>
      <w:r>
        <w:rPr>
          <w:rFonts w:hint="eastAsia"/>
        </w:rPr>
        <w:br/>
      </w:r>
      <w:r>
        <w:rPr>
          <w:rFonts w:hint="eastAsia"/>
        </w:rPr>
        <w:t>　　图表 34：2023-2029年中国大枣行业从业人员数量对比分析</w:t>
      </w:r>
      <w:r>
        <w:rPr>
          <w:rFonts w:hint="eastAsia"/>
        </w:rPr>
        <w:br/>
      </w:r>
      <w:r>
        <w:rPr>
          <w:rFonts w:hint="eastAsia"/>
        </w:rPr>
        <w:t>　　图表 35：2023-2029年中国大枣行业产值利税率分析</w:t>
      </w:r>
      <w:r>
        <w:rPr>
          <w:rFonts w:hint="eastAsia"/>
        </w:rPr>
        <w:br/>
      </w:r>
      <w:r>
        <w:rPr>
          <w:rFonts w:hint="eastAsia"/>
        </w:rPr>
        <w:t>　　图表 36：2023-2029年中国大枣行业资金利润率分析</w:t>
      </w:r>
      <w:r>
        <w:rPr>
          <w:rFonts w:hint="eastAsia"/>
        </w:rPr>
        <w:br/>
      </w:r>
      <w:r>
        <w:rPr>
          <w:rFonts w:hint="eastAsia"/>
        </w:rPr>
        <w:t>　　图表 37：2023-2029年中国大枣行业成本费用利润率分析</w:t>
      </w:r>
      <w:r>
        <w:rPr>
          <w:rFonts w:hint="eastAsia"/>
        </w:rPr>
        <w:br/>
      </w:r>
      <w:r>
        <w:rPr>
          <w:rFonts w:hint="eastAsia"/>
        </w:rPr>
        <w:t>　　图表 38：2023-2029年中国大枣行业资产负债率分析</w:t>
      </w:r>
      <w:r>
        <w:rPr>
          <w:rFonts w:hint="eastAsia"/>
        </w:rPr>
        <w:br/>
      </w:r>
      <w:r>
        <w:rPr>
          <w:rFonts w:hint="eastAsia"/>
        </w:rPr>
        <w:t>　　图表 39：2023-2029年中国大枣行业流动资产周转次数分析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40：2023-2029年中国大枣行业产值分析</w:t>
      </w:r>
      <w:r>
        <w:rPr>
          <w:rFonts w:hint="eastAsia"/>
        </w:rPr>
        <w:br/>
      </w:r>
      <w:r>
        <w:rPr>
          <w:rFonts w:hint="eastAsia"/>
        </w:rPr>
        <w:t>　　图表 41：2023-2029年中国大枣行业所有制企业工业总产值分析（单位：亿元）</w:t>
      </w:r>
      <w:r>
        <w:rPr>
          <w:rFonts w:hint="eastAsia"/>
        </w:rPr>
        <w:br/>
      </w:r>
      <w:r>
        <w:rPr>
          <w:rFonts w:hint="eastAsia"/>
        </w:rPr>
        <w:t>　　图表 42：2023-2029年中国大枣行业不同规模企业产值分析（单位：亿元）</w:t>
      </w:r>
      <w:r>
        <w:rPr>
          <w:rFonts w:hint="eastAsia"/>
        </w:rPr>
        <w:br/>
      </w:r>
      <w:r>
        <w:rPr>
          <w:rFonts w:hint="eastAsia"/>
        </w:rPr>
        <w:t>　　图表 43：2023年中国大枣行业不同规模企业人均指标分析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44：2023年中国大枣行业不同规模企业盈利能力分析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45：2023年中国大枣行业不同规模企业营运能力分析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46：2023年中国大枣行业不同规模企业偿债能力分析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47：好想你枣业股份有限公司基本信息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48：好想你枣业股份有限公司企业资产分析</w:t>
      </w:r>
      <w:r>
        <w:rPr>
          <w:rFonts w:hint="eastAsia"/>
        </w:rPr>
        <w:br/>
      </w:r>
      <w:r>
        <w:rPr>
          <w:rFonts w:hint="eastAsia"/>
        </w:rPr>
        <w:t>　　图表 49：好想你枣业股份有限公司企业经营费用分析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50：西安市巨鹰食品有限公司基本信息</w:t>
      </w:r>
      <w:r>
        <w:rPr>
          <w:rFonts w:hint="eastAsia"/>
        </w:rPr>
        <w:br/>
      </w:r>
      <w:r>
        <w:rPr>
          <w:rFonts w:hint="eastAsia"/>
        </w:rPr>
        <w:t>　　图表 51：2023年西安市巨鹰食品有限公司企业资产负债分析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52：2023年西安市巨鹰食品有限公司企业经营费用分析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53：新疆阿拉尔聚天红果业有限责任公司基本信息</w:t>
      </w:r>
      <w:r>
        <w:rPr>
          <w:rFonts w:hint="eastAsia"/>
        </w:rPr>
        <w:br/>
      </w:r>
      <w:r>
        <w:rPr>
          <w:rFonts w:hint="eastAsia"/>
        </w:rPr>
        <w:t>　　图表 54：2023年新疆阿拉尔聚天红果业有限责任公司企业资产负债分析</w:t>
      </w:r>
      <w:r>
        <w:rPr>
          <w:rFonts w:hint="eastAsia"/>
        </w:rPr>
        <w:br/>
      </w:r>
      <w:r>
        <w:rPr>
          <w:rFonts w:hint="eastAsia"/>
        </w:rPr>
        <w:t>　　图表 55：2023年新疆阿拉尔聚天红果业有限责任公司企业经营费用分析</w:t>
      </w:r>
      <w:r>
        <w:rPr>
          <w:rFonts w:hint="eastAsia"/>
        </w:rPr>
        <w:br/>
      </w:r>
      <w:r>
        <w:rPr>
          <w:rFonts w:hint="eastAsia"/>
        </w:rPr>
        <w:t>　　图表 56：池州市金品西山枣业发展有限公司基本信息</w:t>
      </w:r>
      <w:r>
        <w:rPr>
          <w:rFonts w:hint="eastAsia"/>
        </w:rPr>
        <w:br/>
      </w:r>
      <w:r>
        <w:rPr>
          <w:rFonts w:hint="eastAsia"/>
        </w:rPr>
        <w:t>　　图表 57：2023年池州市金品西山枣业发展有限公司企业资产负债分析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58：2023年池州市金品西山枣业发展有限公司企业经营费用分析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59：新疆楼兰果业股份有限公司基本信息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60：2023年新疆楼兰果业股份有限公司企业资产负债分析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61：2023年新疆楼兰果业股份有限公司企业经营费用分析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62：乐陵市德润健康食品有限公司基本信息</w:t>
      </w:r>
      <w:r>
        <w:rPr>
          <w:rFonts w:hint="eastAsia"/>
        </w:rPr>
        <w:br/>
      </w:r>
      <w:r>
        <w:rPr>
          <w:rFonts w:hint="eastAsia"/>
        </w:rPr>
        <w:t>　　图表 63：2023年乐陵市德润健康食品有限公司企业资产负债分析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64：2023年乐陵市德润健康食品有限公司企业经营费用分析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65：新疆羌都枣业股份有限公司基本信息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66：2023年新疆羌都枣业股份有限公司企业资产负债分析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67：2023年新疆羌都枣业股份有限公司企业经营费用分析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68：黄骅市天天食品发展有限公司基本信息</w:t>
      </w:r>
      <w:r>
        <w:rPr>
          <w:rFonts w:hint="eastAsia"/>
        </w:rPr>
        <w:br/>
      </w:r>
      <w:r>
        <w:rPr>
          <w:rFonts w:hint="eastAsia"/>
        </w:rPr>
        <w:t>　　图表 69：2023年黄骅市天天食品发展有限公司企业资产负债分析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70：2023年黄骅市天天食品发展有限公司企业经营费用分析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71：新疆西圣枣业有限公司基本信息</w:t>
      </w:r>
      <w:r>
        <w:rPr>
          <w:rFonts w:hint="eastAsia"/>
        </w:rPr>
        <w:br/>
      </w:r>
      <w:r>
        <w:rPr>
          <w:rFonts w:hint="eastAsia"/>
        </w:rPr>
        <w:t>　　图表 72：2023年新疆西圣枣业有限公司企业资产负债分析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73：2023年新疆西圣枣业有限公司企业经营费用分析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74：新疆众鑫果品有限责任公司基本信息</w:t>
      </w:r>
      <w:r>
        <w:rPr>
          <w:rFonts w:hint="eastAsia"/>
        </w:rPr>
        <w:br/>
      </w:r>
      <w:r>
        <w:rPr>
          <w:rFonts w:hint="eastAsia"/>
        </w:rPr>
        <w:t>　　图表 75：2023年新疆众鑫果品有限责任公司企业资产负债分析</w:t>
      </w:r>
      <w:r>
        <w:rPr>
          <w:rFonts w:hint="eastAsia"/>
        </w:rPr>
        <w:br/>
      </w:r>
      <w:r>
        <w:rPr>
          <w:rFonts w:hint="eastAsia"/>
        </w:rPr>
        <w:t>　　图表 76：2023年新疆众鑫果品有限责任公司企业经营费用分析</w:t>
      </w:r>
      <w:r>
        <w:rPr>
          <w:rFonts w:hint="eastAsia"/>
        </w:rPr>
        <w:br/>
      </w:r>
      <w:r>
        <w:rPr>
          <w:rFonts w:hint="eastAsia"/>
        </w:rPr>
        <w:t>　　图表 77：2023年中国大枣产业企业集中度分析</w:t>
      </w:r>
      <w:r>
        <w:rPr>
          <w:rFonts w:hint="eastAsia"/>
        </w:rPr>
        <w:br/>
      </w:r>
      <w:r>
        <w:rPr>
          <w:rFonts w:hint="eastAsia"/>
        </w:rPr>
        <w:t>　　图表 78：2023-2029年华北地区大枣行业生产状况分析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79：2023-2029年华南地区大枣行业生产状况分析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80：2023-2029年华东地区大枣行业生产状况分析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81：2023-2029年华中地区大枣行业生产状况分析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82：2023-2029年西北地区大枣行业生产状况分析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83：2023-2029年东北地区大枣行业生产状况分析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84：2023-2029年西南地区大枣行业生产状况分析</w:t>
      </w:r>
      <w:r>
        <w:rPr>
          <w:rFonts w:hint="eastAsia"/>
        </w:rPr>
        <w:br/>
      </w:r>
      <w:r>
        <w:rPr>
          <w:rFonts w:hint="eastAsia"/>
        </w:rPr>
        <w:t>　　图表 85：2023-2029年国内GDP增长预测分析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ee31d78d340c8" w:history="1">
        <w:r>
          <w:rPr>
            <w:rStyle w:val="Hyperlink"/>
          </w:rPr>
          <w:t>2023年中国大枣行业发展调研与市场前景分析报告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ee31d78d340c8" w:history="1">
        <w:r>
          <w:rPr>
            <w:rStyle w:val="Hyperlink"/>
          </w:rPr>
          <w:t>https://www.20087.com/M_ShiPinYinLiao/33/DaZaoChanYeXianZhuangYuFaZhanQianJing.html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4f843d5b4b21" w:history="1">
      <w:r>
        <w:rPr>
          <w:rStyle w:val="Hyperlink"/>
        </w:rPr>
        <w:t>2023年中国大枣行业发展调研与市场前景分析报告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DaZaoChanYeXianZhuangYuFaZhanQianJing.html" TargetMode="External" Id="R857ee31d78d3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DaZaoChanYeXianZhuangYuFaZhanQianJing.html" TargetMode="External" Id="Rf1244f843d5b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2023-05-29T03:34:00Z</dcterms:created>
  <dcterms:modified xsi:type="dcterms:W3CDTF">2023-05-29T04:34:00Z</dcterms:modified>
  <dc:subject>2023年中国大枣行业发展调研与市场前景分析报告</dc:subject>
  <dc:title>2023年中国大枣行业发展调研与市场前景分析报告</dc:title>
  <cp:keywords>2023年中国大枣行业发展调研与市场前景分析报告</cp:keywords>
  <dc:description>2023年中国大枣行业发展调研与市场前景分析报告</dc:description>
</cp:coreProperties>
</file>