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5504a79e649df" w:history="1">
              <w:r>
                <w:rPr>
                  <w:rStyle w:val="Hyperlink"/>
                </w:rPr>
                <w:t>2025-2031年中国无糖碳酸饮料行业研究与发展前景报告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5504a79e649df" w:history="1">
              <w:r>
                <w:rPr>
                  <w:rStyle w:val="Hyperlink"/>
                </w:rPr>
                <w:t>2025-2031年中国无糖碳酸饮料行业研究与发展前景报告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5504a79e649df" w:history="1">
                <w:r>
                  <w:rPr>
                    <w:rStyle w:val="Hyperlink"/>
                  </w:rPr>
                  <w:t>https://www.20087.com/3/53/WuTangTanSuanYinLiaoDeXianZhuangYuQianJing.html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意识的提高，无糖碳酸饮料市场迅速扩张，成为饮料行业的一大亮点。无糖碳酸饮料通过使用甜味剂代替传统糖分，满足了消费者对低热量、低糖生活方式的追求。目前市场上出现了多种类型的甜味剂，如赤藓糖醇、阿斯巴甜等，力求在保持饮料口感的同时减少健康风险。品牌间竞争激烈，纷纷推出创新口味和包装设计以吸引消费者。</w:t>
      </w:r>
      <w:r>
        <w:rPr>
          <w:rFonts w:hint="eastAsia"/>
        </w:rPr>
        <w:br/>
      </w:r>
      <w:r>
        <w:rPr>
          <w:rFonts w:hint="eastAsia"/>
        </w:rPr>
        <w:t>　　未来，无糖碳酸饮料的发展将更加注重产品创新与健康升级。随着消费者对天然、有机成分的偏好增强，使用天然甜味剂和功能性配料（如膳食纤维、维生素）的无糖饮料将更受欢迎。同时，个性化定制和透明标签趋势也将影响市场，消费者希望了解饮料的具体成分和来源。此外，环保包装和可持续生产将成为行业共识，推动企业采用可回收材料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5504a79e649df" w:history="1">
        <w:r>
          <w:rPr>
            <w:rStyle w:val="Hyperlink"/>
          </w:rPr>
          <w:t>2025-2031年中国无糖碳酸饮料行业研究与发展前景报告</w:t>
        </w:r>
      </w:hyperlink>
      <w:r>
        <w:rPr>
          <w:rFonts w:hint="eastAsia"/>
        </w:rPr>
        <w:t>》基于国家统计局及相关协会的详实数据，系统分析了无糖碳酸饮料行业的市场规模、重点企业表现、产业链结构、竞争格局及价格动态。报告内容严谨、数据详实，结合丰富图表，全面呈现无糖碳酸饮料行业现状与未来发展趋势。通过对无糖碳酸饮料技术现状、SWOT分析及市场前景的解读，报告为无糖碳酸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无糖碳酸饮料行业界定及应用</w:t>
      </w:r>
      <w:r>
        <w:rPr>
          <w:rFonts w:hint="eastAsia"/>
        </w:rPr>
        <w:br/>
      </w:r>
      <w:r>
        <w:rPr>
          <w:rFonts w:hint="eastAsia"/>
        </w:rPr>
        <w:t>　　第一节 无糖碳酸饮料行业定义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无糖碳酸饮料主要应用领域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2024-2025年中国无糖碳酸饮料行业发展环境分析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无糖碳酸饮料行业经济环境分析</w:t>
      </w:r>
      <w:r>
        <w:rPr>
          <w:rFonts w:hint="eastAsia"/>
        </w:rPr>
        <w:br/>
      </w:r>
      <w:r>
        <w:rPr>
          <w:rFonts w:hint="eastAsia"/>
        </w:rPr>
        <w:t>　　第二节 无糖碳酸饮料行业政策环境分析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一、无糖碳酸饮料行业政策影响分析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二、相关无糖碳酸饮料行业标准分析</w:t>
      </w:r>
      <w:r>
        <w:rPr>
          <w:rFonts w:hint="eastAsia"/>
        </w:rPr>
        <w:br/>
      </w:r>
      <w:r>
        <w:rPr>
          <w:rFonts w:hint="eastAsia"/>
        </w:rPr>
        <w:t>　　第三节 无糖碳酸饮料行业社会环境分析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2024-2025年无糖碳酸饮料行业技术发展现状及趋势分析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无糖碳酸饮料行业技术发展现状分析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国内外无糖碳酸饮料行业技术差异与原因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无糖碳酸饮料行业技术发展方向、趋势预测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提升无糖碳酸饮料行业技术能力策略建议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2024-2025年全球无糖碳酸饮料行业发展状况分析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2019-2024年全球无糖碳酸饮料行业运行概况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2019-2024年全球无糖碳酸饮料行业市场规模分析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全球主要地区无糖碳酸饮料行业运行情况分析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2025-2031年全球无糖碳酸饮料行业发展趋势预测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中国无糖碳酸饮料行业现状调研分析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中国无糖碳酸饮料行业发展现状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一、2024-2025年无糖碳酸饮料行业品牌发展现状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二、2024-2025年无糖碳酸饮料行业需求市场现状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三、2024-2025年无糖碳酸饮料市场需求层次分析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四、2024-2025年中国无糖碳酸饮料市场走向分析</w:t>
      </w:r>
      <w:r>
        <w:rPr>
          <w:rFonts w:hint="eastAsia"/>
        </w:rPr>
        <w:br/>
      </w:r>
      <w:r>
        <w:rPr>
          <w:rFonts w:hint="eastAsia"/>
        </w:rPr>
        <w:t>　　第二节 中国无糖碳酸饮料行业存在的问题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一、2024-2025年无糖碳酸饮料产品市场存在的主要问题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二、2024-2025年国内无糖碳酸饮料产品市场的三大瓶颈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三、2024-2025年无糖碳酸饮料产品市场遭遇的规模难题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对中国无糖碳酸饮料市场的分析及思考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一、无糖碳酸饮料市场特点</w:t>
      </w:r>
      <w:r>
        <w:rPr>
          <w:rFonts w:hint="eastAsia"/>
        </w:rPr>
        <w:br/>
      </w:r>
      <w:r>
        <w:rPr>
          <w:rFonts w:hint="eastAsia"/>
        </w:rPr>
        <w:t>　　　　二、无糖碳酸饮料市场分析</w:t>
      </w:r>
      <w:r>
        <w:rPr>
          <w:rFonts w:hint="eastAsia"/>
        </w:rPr>
        <w:br/>
      </w:r>
      <w:r>
        <w:rPr>
          <w:rFonts w:hint="eastAsia"/>
        </w:rPr>
        <w:t>　　　　三、无糖碳酸饮料市场变化的方向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四、中国无糖碳酸饮料行业发展的新思路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五、对中国无糖碳酸饮料行业发展的思考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中国无糖碳酸饮料行业市场供需现状调研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中国无糖碳酸饮料市场现状分析</w:t>
      </w:r>
      <w:r>
        <w:rPr>
          <w:rFonts w:hint="eastAsia"/>
        </w:rPr>
        <w:br/>
      </w:r>
      <w:r>
        <w:rPr>
          <w:rFonts w:hint="eastAsia"/>
        </w:rPr>
        <w:t>　　第二节 中国无糖碳酸饮料行业产量情况分析及预测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一、无糖碳酸饮料总体产能规模</w:t>
      </w:r>
      <w:r>
        <w:rPr>
          <w:rFonts w:hint="eastAsia"/>
        </w:rPr>
        <w:br/>
      </w:r>
      <w:r>
        <w:rPr>
          <w:rFonts w:hint="eastAsia"/>
        </w:rPr>
        <w:t>　　　　二、无糖碳酸饮料生产区域分布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三、2019-2024年中国无糖碳酸饮料产量统计分析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四、2025-2031年中国无糖碳酸饮料产量预测分析</w:t>
      </w:r>
      <w:r>
        <w:rPr>
          <w:rFonts w:hint="eastAsia"/>
        </w:rPr>
        <w:br/>
      </w:r>
      <w:r>
        <w:rPr>
          <w:rFonts w:hint="eastAsia"/>
        </w:rPr>
        <w:t>　　第三节 中国无糖碳酸饮料市场需求分析及预测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一、中国无糖碳酸饮料市场需求特点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二、2019-2024年中国无糖碳酸饮料市场需求量统计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三、2025-2031年中国无糖碳酸饮料市场需求量预测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中国无糖碳酸饮料价格趋势分析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一、2019-2024年中国无糖碳酸饮料市场价格趋势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二、2025-2031年中国无糖碳酸饮料市场价格走势预测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无糖碳酸饮料细分市场深度分析</w:t>
      </w:r>
      <w:r>
        <w:rPr>
          <w:rFonts w:hint="eastAsia"/>
        </w:rPr>
        <w:br/>
      </w:r>
      <w:r>
        <w:rPr>
          <w:rFonts w:hint="eastAsia"/>
        </w:rPr>
        <w:t>　　第一节 无糖碳酸饮料细分市场（一）发展研究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无糖碳酸饮料细分市场（二）发展研究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中国无糖碳酸饮料进出口分析</w:t>
      </w:r>
      <w:r>
        <w:rPr>
          <w:rFonts w:hint="eastAsia"/>
        </w:rPr>
        <w:br/>
      </w:r>
      <w:r>
        <w:rPr>
          <w:rFonts w:hint="eastAsia"/>
        </w:rPr>
        <w:t>　　第一节 无糖碳酸饮料进口情况分析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无糖碳酸饮料出口情况分析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影响无糖碳酸饮料进出口因素分析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中国无糖碳酸饮料行业主要指标监测分析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2019-2024年中国无糖碳酸饮料行业规模情况分析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2019-2024年中国无糖碳酸饮料行业财务能力分析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无糖碳酸饮料行业上下游发展情况分析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无糖碳酸饮料行业上游产业发展分析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无糖碳酸饮料行业下游产业发展分析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中国无糖碳酸饮料行业重点地区发展分析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无糖碳酸饮料行业重点区域市场结构调研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**地区无糖碳酸饮料市场容量分析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**地区无糖碳酸饮料市场容量分析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**地区无糖碳酸饮料市场容量分析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**地区无糖碳酸饮料市场容量分析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**地区无糖碳酸饮料市场容量分析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无糖碳酸饮料行业重点企业竞争力分析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三、企业无糖碳酸饮料经营状况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无糖碳酸饮料行业企业经营策略研究分析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无糖碳酸饮料企业多样化经营策略分析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一、无糖碳酸饮料企业多样化经营情况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二、现行无糖碳酸饮料行业多样化经营的方向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大型无糖碳酸饮料企业集团未来发展策略分析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对中小无糖碳酸饮料企业生产经营的建议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无糖碳酸饮料行业前景及投资风险预警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2025年无糖碳酸饮料市场前景分析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2025年无糖碳酸饮料行业发展趋势预测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影响无糖碳酸饮料行业发展的主要因素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一、2025年影响无糖碳酸饮料行业运行的有利因素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二、2025年影响无糖碳酸饮料行业运行的稳定因素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三、2025年影响无糖碳酸饮料行业运行的不利因素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四、2025年中国无糖碳酸饮料行业发展面临的挑战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五、2025年中国无糖碳酸饮料行业发展面临的机遇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无糖碳酸饮料行业投资风险预警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一、无糖碳酸饮料行业市场风险预测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二、无糖碳酸饮料行业政策风险预测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三、无糖碳酸饮料行业经营风险预测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四、无糖碳酸饮料行业技术风险预测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五、无糖碳酸饮料行业竞争风险预测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六、无糖碳酸饮料行业其他风险预测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无糖碳酸饮料投资建议</w:t>
      </w:r>
      <w:r>
        <w:rPr>
          <w:rFonts w:hint="eastAsia"/>
        </w:rPr>
        <w:br/>
      </w:r>
      <w:r>
        <w:rPr>
          <w:rFonts w:hint="eastAsia"/>
        </w:rPr>
        <w:t>　　第一节 无糖碳酸饮料行业投资环境分析</w:t>
      </w:r>
      <w:r>
        <w:rPr>
          <w:rFonts w:hint="eastAsia"/>
        </w:rPr>
        <w:br/>
      </w:r>
      <w:r>
        <w:rPr>
          <w:rFonts w:hint="eastAsia"/>
        </w:rPr>
        <w:t>　　第二节 无糖碳酸饮料行业投资进入壁垒分析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无糖碳酸饮料图片</w:t>
      </w:r>
      <w:r>
        <w:rPr>
          <w:rFonts w:hint="eastAsia"/>
        </w:rPr>
        <w:br/>
      </w:r>
      <w:r>
        <w:rPr>
          <w:rFonts w:hint="eastAsia"/>
        </w:rPr>
        <w:t>　　图表 无糖碳酸饮料种类 分类</w:t>
      </w:r>
      <w:r>
        <w:rPr>
          <w:rFonts w:hint="eastAsia"/>
        </w:rPr>
        <w:br/>
      </w:r>
      <w:r>
        <w:rPr>
          <w:rFonts w:hint="eastAsia"/>
        </w:rPr>
        <w:t>　　图表 无糖碳酸饮料用途 应用</w:t>
      </w:r>
      <w:r>
        <w:rPr>
          <w:rFonts w:hint="eastAsia"/>
        </w:rPr>
        <w:br/>
      </w:r>
      <w:r>
        <w:rPr>
          <w:rFonts w:hint="eastAsia"/>
        </w:rPr>
        <w:t>　　图表 无糖碳酸饮料主要特点</w:t>
      </w:r>
      <w:r>
        <w:rPr>
          <w:rFonts w:hint="eastAsia"/>
        </w:rPr>
        <w:br/>
      </w:r>
      <w:r>
        <w:rPr>
          <w:rFonts w:hint="eastAsia"/>
        </w:rPr>
        <w:t>　　图表 无糖碳酸饮料产业链分析</w:t>
      </w:r>
      <w:r>
        <w:rPr>
          <w:rFonts w:hint="eastAsia"/>
        </w:rPr>
        <w:br/>
      </w:r>
      <w:r>
        <w:rPr>
          <w:rFonts w:hint="eastAsia"/>
        </w:rPr>
        <w:t>　　图表 无糖碳酸饮料政策分析</w:t>
      </w:r>
      <w:r>
        <w:rPr>
          <w:rFonts w:hint="eastAsia"/>
        </w:rPr>
        <w:br/>
      </w:r>
      <w:r>
        <w:rPr>
          <w:rFonts w:hint="eastAsia"/>
        </w:rPr>
        <w:t>　　图表 无糖碳酸饮料技术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2019-2024年无糖碳酸饮料行业市场容量分析</w:t>
      </w:r>
      <w:r>
        <w:rPr>
          <w:rFonts w:hint="eastAsia"/>
        </w:rPr>
        <w:br/>
      </w:r>
      <w:r>
        <w:rPr>
          <w:rFonts w:hint="eastAsia"/>
        </w:rPr>
        <w:t>　　图表 无糖碳酸饮料生产现状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无糖碳酸饮料行业动态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2024年中国无糖碳酸饮料行业需求领域分布格局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2019-2024年中国无糖碳酸饮料价格走势</w:t>
      </w:r>
      <w:r>
        <w:rPr>
          <w:rFonts w:hint="eastAsia"/>
        </w:rPr>
        <w:br/>
      </w:r>
      <w:r>
        <w:rPr>
          <w:rFonts w:hint="eastAsia"/>
        </w:rPr>
        <w:t>　　图表 2024年无糖碳酸饮料成本和利润分析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无糖碳酸饮料品牌</w:t>
      </w:r>
      <w:r>
        <w:rPr>
          <w:rFonts w:hint="eastAsia"/>
        </w:rPr>
        <w:br/>
      </w:r>
      <w:r>
        <w:rPr>
          <w:rFonts w:hint="eastAsia"/>
        </w:rPr>
        <w:t>　　图表 无糖碳酸饮料企业（一）概况</w:t>
      </w:r>
      <w:r>
        <w:rPr>
          <w:rFonts w:hint="eastAsia"/>
        </w:rPr>
        <w:br/>
      </w:r>
      <w:r>
        <w:rPr>
          <w:rFonts w:hint="eastAsia"/>
        </w:rPr>
        <w:t>　　图表 企业无糖碳酸饮料型号 规格</w:t>
      </w:r>
      <w:r>
        <w:rPr>
          <w:rFonts w:hint="eastAsia"/>
        </w:rPr>
        <w:br/>
      </w:r>
      <w:r>
        <w:rPr>
          <w:rFonts w:hint="eastAsia"/>
        </w:rPr>
        <w:t>　　图表 无糖碳酸饮料企业（一）经营分析</w:t>
      </w:r>
      <w:r>
        <w:rPr>
          <w:rFonts w:hint="eastAsia"/>
        </w:rPr>
        <w:br/>
      </w:r>
      <w:r>
        <w:rPr>
          <w:rFonts w:hint="eastAsia"/>
        </w:rPr>
        <w:t>　　图表 无糖碳酸饮料企业（一）盈利能力情况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无糖碳酸饮料上游现状</w:t>
      </w:r>
      <w:r>
        <w:rPr>
          <w:rFonts w:hint="eastAsia"/>
        </w:rPr>
        <w:br/>
      </w:r>
      <w:r>
        <w:rPr>
          <w:rFonts w:hint="eastAsia"/>
        </w:rPr>
        <w:t>　　图表 无糖碳酸饮料下游调研</w:t>
      </w:r>
      <w:r>
        <w:rPr>
          <w:rFonts w:hint="eastAsia"/>
        </w:rPr>
        <w:br/>
      </w:r>
      <w:r>
        <w:rPr>
          <w:rFonts w:hint="eastAsia"/>
        </w:rPr>
        <w:t>　　图表 无糖碳酸饮料企业（二）概况</w:t>
      </w:r>
      <w:r>
        <w:rPr>
          <w:rFonts w:hint="eastAsia"/>
        </w:rPr>
        <w:br/>
      </w:r>
      <w:r>
        <w:rPr>
          <w:rFonts w:hint="eastAsia"/>
        </w:rPr>
        <w:t>　　图表 企业无糖碳酸饮料型号 规格</w:t>
      </w:r>
      <w:r>
        <w:rPr>
          <w:rFonts w:hint="eastAsia"/>
        </w:rPr>
        <w:br/>
      </w:r>
      <w:r>
        <w:rPr>
          <w:rFonts w:hint="eastAsia"/>
        </w:rPr>
        <w:t>　　图表 无糖碳酸饮料企业（二）经营分析</w:t>
      </w:r>
      <w:r>
        <w:rPr>
          <w:rFonts w:hint="eastAsia"/>
        </w:rPr>
        <w:br/>
      </w:r>
      <w:r>
        <w:rPr>
          <w:rFonts w:hint="eastAsia"/>
        </w:rPr>
        <w:t>　　图表 无糖碳酸饮料企业（二）盈利能力情况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无糖碳酸饮料企业（三）概况</w:t>
      </w:r>
      <w:r>
        <w:rPr>
          <w:rFonts w:hint="eastAsia"/>
        </w:rPr>
        <w:br/>
      </w:r>
      <w:r>
        <w:rPr>
          <w:rFonts w:hint="eastAsia"/>
        </w:rPr>
        <w:t>　　图表 企业无糖碳酸饮料型号 规格</w:t>
      </w:r>
      <w:r>
        <w:rPr>
          <w:rFonts w:hint="eastAsia"/>
        </w:rPr>
        <w:br/>
      </w:r>
      <w:r>
        <w:rPr>
          <w:rFonts w:hint="eastAsia"/>
        </w:rPr>
        <w:t>　　图表 无糖碳酸饮料企业（三）经营分析</w:t>
      </w:r>
      <w:r>
        <w:rPr>
          <w:rFonts w:hint="eastAsia"/>
        </w:rPr>
        <w:br/>
      </w:r>
      <w:r>
        <w:rPr>
          <w:rFonts w:hint="eastAsia"/>
        </w:rPr>
        <w:t>　　图表 无糖碳酸饮料企业（三）盈利能力情况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无糖碳酸饮料企业（三）成长能力情况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无糖碳酸饮料优势</w:t>
      </w:r>
      <w:r>
        <w:rPr>
          <w:rFonts w:hint="eastAsia"/>
        </w:rPr>
        <w:br/>
      </w:r>
      <w:r>
        <w:rPr>
          <w:rFonts w:hint="eastAsia"/>
        </w:rPr>
        <w:t>　　图表 无糖碳酸饮料劣势</w:t>
      </w:r>
      <w:r>
        <w:rPr>
          <w:rFonts w:hint="eastAsia"/>
        </w:rPr>
        <w:br/>
      </w:r>
      <w:r>
        <w:rPr>
          <w:rFonts w:hint="eastAsia"/>
        </w:rPr>
        <w:t>　　图表 无糖碳酸饮料机会</w:t>
      </w:r>
      <w:r>
        <w:rPr>
          <w:rFonts w:hint="eastAsia"/>
        </w:rPr>
        <w:br/>
      </w:r>
      <w:r>
        <w:rPr>
          <w:rFonts w:hint="eastAsia"/>
        </w:rPr>
        <w:t>　　图表 无糖碳酸饮料威胁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2025-2031年中国无糖碳酸饮料行业发展趋势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5504a79e649df" w:history="1">
        <w:r>
          <w:rPr>
            <w:rStyle w:val="Hyperlink"/>
          </w:rPr>
          <w:t>2025-2031年中国无糖碳酸饮料行业研究与发展前景报告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5504a79e649df" w:history="1">
        <w:r>
          <w:rPr>
            <w:rStyle w:val="Hyperlink"/>
          </w:rPr>
          <w:t>https://www.20087.com/3/53/WuTangTanSuanYinLiaoDeXianZhuangYuQianJing.html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雪碧零售多少钱一瓶、无糖碳酸饮料会胖吗、无糖可乐500ml价格、无糖碳酸饮料会导致尿酸高吗、碳酸饮料价格图片、无糖碳酸饮料喝多了对身体有什么影响、喝无糖碳酸饮料、无糖碳酸饮料对牙齿的伤害、无糖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e80b155364ec8" w:history="1">
      <w:r>
        <w:rPr>
          <w:rStyle w:val="Hyperlink"/>
        </w:rPr>
        <w:t>2025-2031年中国无糖碳酸饮料行业研究与发展前景报告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uTangTanSuanYinLiaoDeXianZhuangYuQianJing.html" TargetMode="External" Id="Rfa65504a79e6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uTangTanSuanYinLiaoDeXianZhuangYuQianJing.html" TargetMode="External" Id="R300e80b15536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2024-10-11T02:27:00Z</dcterms:created>
  <dcterms:modified xsi:type="dcterms:W3CDTF">2024-10-11T03:27:00Z</dcterms:modified>
  <dc:subject>2025-2031年中国无糖碳酸饮料行业研究与发展前景报告</dc:subject>
  <dc:title>2025-2031年中国无糖碳酸饮料行业研究与发展前景报告</dc:title>
  <cp:keywords>2025-2031年中国无糖碳酸饮料行业研究与发展前景报告</cp:keywords>
  <dc:description>2025-2031年中国无糖碳酸饮料行业研究与发展前景报告</dc:description>
</cp:coreProperties>
</file>