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017c51544cb8" w:history="1">
              <w:r>
                <w:rPr>
                  <w:rStyle w:val="Hyperlink"/>
                </w:rPr>
                <w:t>中国牛奶行业发展研究分析及趋势预测报告（2023-2029年）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017c51544cb8" w:history="1">
              <w:r>
                <w:rPr>
                  <w:rStyle w:val="Hyperlink"/>
                </w:rPr>
                <w:t>中国牛奶行业发展研究分析及趋势预测报告（2023-2029年）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b017c51544cb8" w:history="1">
                <w:r>
                  <w:rPr>
                    <w:rStyle w:val="Hyperlink"/>
                  </w:rPr>
                  <w:t>https://www.20087.com/3/23/NiuNaiShiChangQianJing.html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一直是全球消费者日常饮食的重要组成部分。近年来，随着健康意识的提升和生活水平的提高，牛奶的消费量呈现出稳步增长的趋势。各大牛奶生产商纷纷采用先进的饲养技术和加工工艺，以确保产品的品质和安全性。同时，市场上不断涌现出各种功能性牛奶产品，以满足不同消费者的健康需求。特别是在发展中国家，随着经济的增长和生活水平的提升，牛奶的消费潜力巨大。</w:t>
      </w:r>
      <w:r>
        <w:rPr>
          <w:rFonts w:hint="eastAsia"/>
        </w:rPr>
        <w:br/>
      </w:r>
      <w:r>
        <w:rPr>
          <w:rFonts w:hint="eastAsia"/>
        </w:rPr>
        <w:t>　　展望未来，牛奶行业将继续保持健康、营养、安全的发展方向。一方面，随着科技的进步和创新，牛奶的生产和加工技术将不断提升，产品的品质和营养价值将得到进一步提高。另一方面，随着消费者对环保和可持续发展的关注度增加，有机牛奶和绿色生产方式将成为行业的发展重点。同时，牛奶行业的产业链将进一步完善，加强奶源建设、质量监控和品牌建设，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017c51544cb8" w:history="1">
        <w:r>
          <w:rPr>
            <w:rStyle w:val="Hyperlink"/>
          </w:rPr>
          <w:t>中国牛奶行业发展研究分析及趋势预测报告（2023-2029年）</w:t>
        </w:r>
      </w:hyperlink>
      <w:r>
        <w:rPr>
          <w:rFonts w:hint="eastAsia"/>
        </w:rPr>
        <w:t>》通过监测牛奶产品历年供需关系变化规律，对牛奶产品内的企业群体进行了深入的调查与研究，采用定量及定性的科学研究方法撰写而成。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017c51544cb8" w:history="1">
        <w:r>
          <w:rPr>
            <w:rStyle w:val="Hyperlink"/>
          </w:rPr>
          <w:t>中国牛奶行业发展研究分析及趋势预测报告（2023-2029年）</w:t>
        </w:r>
      </w:hyperlink>
      <w:r>
        <w:rPr>
          <w:rFonts w:hint="eastAsia"/>
        </w:rPr>
        <w:t>》对我国牛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2022-2023年中国牛奶行业发展环境分析</w:t>
      </w:r>
      <w:r>
        <w:rPr>
          <w:rFonts w:hint="eastAsia"/>
        </w:rPr>
        <w:br/>
      </w:r>
      <w:r>
        <w:rPr>
          <w:rFonts w:hint="eastAsia"/>
        </w:rPr>
        <w:t>　　第一节 牛奶市场特征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二、牛奶行业相关政策分析</w:t>
      </w:r>
      <w:r>
        <w:rPr>
          <w:rFonts w:hint="eastAsia"/>
        </w:rPr>
        <w:br/>
      </w:r>
      <w:r>
        <w:rPr>
          <w:rFonts w:hint="eastAsia"/>
        </w:rPr>
        <w:t>　　第四节 牛奶行业发展的波特五力模型分析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2022-2023年中国牛奶行业规模分析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2022-2023年中国牛奶行业销售及利润分析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一、2018-2023年中国牛奶行业销售收入分析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二、2018-2023年中国牛奶行业产品销售税金情况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三、2018-2023年中国牛奶行业利润增长情况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2018-2023年中国牛奶行业销售成本情况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2018-2023年中国牛奶行业销售费用情况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2018-2023年中国牛奶行业管理费用情况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2022-2023年中国牛奶行业区域结构分析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2022-2023年东北地区牛奶行业市场现状分析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2022-2023年华北地区牛奶行业市场现状分析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2022-2023年华东地区牛奶行业市场现状分析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2022-2023年华南地区牛奶行业市场现状分析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2022-2023年华中地区牛奶行业市场现状分析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2022-2023年西北地区牛奶行业市场现状分析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2022-2023年西南地区牛奶行业市场现状分析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中国牛奶国内市场综述</w:t>
      </w:r>
      <w:r>
        <w:rPr>
          <w:rFonts w:hint="eastAsia"/>
        </w:rPr>
        <w:br/>
      </w:r>
      <w:r>
        <w:rPr>
          <w:rFonts w:hint="eastAsia"/>
        </w:rPr>
        <w:t>　　第一节 中国牛奶产品产量分析及预测</w:t>
      </w:r>
      <w:r>
        <w:rPr>
          <w:rFonts w:hint="eastAsia"/>
        </w:rPr>
        <w:br/>
      </w:r>
      <w:r>
        <w:rPr>
          <w:rFonts w:hint="eastAsia"/>
        </w:rPr>
        <w:t>　　　　一、牛奶产业总体产能规模</w:t>
      </w:r>
      <w:r>
        <w:rPr>
          <w:rFonts w:hint="eastAsia"/>
        </w:rPr>
        <w:br/>
      </w:r>
      <w:r>
        <w:rPr>
          <w:rFonts w:hint="eastAsia"/>
        </w:rPr>
        <w:t>　　　　二、牛奶生产区域分布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2023-2029年中国牛奶供需平衡预测（回归预测模型）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中国牛奶价格趋势分析</w:t>
      </w:r>
      <w:r>
        <w:rPr>
          <w:rFonts w:hint="eastAsia"/>
        </w:rPr>
        <w:br/>
      </w:r>
      <w:r>
        <w:rPr>
          <w:rFonts w:hint="eastAsia"/>
        </w:rPr>
        <w:t>　　　　一、中国牛奶2018-2023年价格趋势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二、中国牛奶当前市场价格及分析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三、影响牛奶价格因素分析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四、2023-2029年中国牛奶价格走势预测（回归预测模型）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2018-2023年中国牛奶行业进出口量分析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一、2018-2023年中国牛奶行业进口分析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二、2018-2023年中国牛奶行业出口分析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2023-2029年中国牛奶行业进出口市场预测分析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一、2023-2029年中国牛奶行业进口预测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二、2023-2029年中国牛奶行业出口预测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全国牛奶行业财务状况分析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2023年牛奶行业规模分析</w:t>
      </w:r>
      <w:r>
        <w:rPr>
          <w:rFonts w:hint="eastAsia"/>
        </w:rPr>
        <w:br/>
      </w:r>
      <w:r>
        <w:rPr>
          <w:rFonts w:hint="eastAsia"/>
        </w:rPr>
        <w:t>　　　　一、2023年牛奶行业总资产对比分析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二、2023年牛奶行业企业单位数对比分析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三、2023年牛奶行业从业人员平均人数对比分析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2023年牛奶行业经济效益分析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一、2023年牛奶行业产值利税率对比分析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二、2023年牛奶行业资金利润率对比分析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三、2023年牛奶行业成本费用利润率对比分析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2023年牛奶行业效率分析</w:t>
      </w:r>
      <w:r>
        <w:rPr>
          <w:rFonts w:hint="eastAsia"/>
        </w:rPr>
        <w:br/>
      </w:r>
      <w:r>
        <w:rPr>
          <w:rFonts w:hint="eastAsia"/>
        </w:rPr>
        <w:t>　　　　一、2023年牛奶行业资产负债率对比分析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二、2023年牛奶行业流动资产周转次数对比分析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2023年牛奶行业结构分析</w:t>
      </w:r>
      <w:r>
        <w:rPr>
          <w:rFonts w:hint="eastAsia"/>
        </w:rPr>
        <w:br/>
      </w:r>
      <w:r>
        <w:rPr>
          <w:rFonts w:hint="eastAsia"/>
        </w:rPr>
        <w:t>　　　　一、2023年牛奶行业地区结构分析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二、2023年牛奶行业所有制结构分析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三、2023年牛奶行业不同规模企业结构分析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2023年牛奶行业不同规模企业财务状况分析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一、2023年牛奶行业不同规模企业人均指标分析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二、2023年牛奶行业不同规模企业盈利能力分析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三、2023年牛奶行业不同规模企业营运能力分析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四、2023年牛奶行业不同规模企业偿债能力分析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国内外牛奶重点企业分析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2023-2029年我国牛奶行业产量预测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2023-2029年我国牛奶行业消费量预测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2023-2029年我国牛奶行业产值预测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2023-2029年我国牛奶行业销售收入预测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牛奶行业发展的PEST分析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牛奶行业投资价值分析</w:t>
      </w:r>
      <w:r>
        <w:rPr>
          <w:rFonts w:hint="eastAsia"/>
        </w:rPr>
        <w:br/>
      </w:r>
      <w:r>
        <w:rPr>
          <w:rFonts w:hint="eastAsia"/>
        </w:rPr>
        <w:t>　　　　一、牛奶行业发展前景分析</w:t>
      </w:r>
      <w:r>
        <w:rPr>
          <w:rFonts w:hint="eastAsia"/>
        </w:rPr>
        <w:br/>
      </w:r>
      <w:r>
        <w:rPr>
          <w:rFonts w:hint="eastAsia"/>
        </w:rPr>
        <w:t>　　　　二、牛奶行业盈利能力预测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牛奶行业投资策略分析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业内专家对中国牛奶行业总结及企业重点客户管理建议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牛奶行业企业问题总结</w:t>
      </w:r>
      <w:r>
        <w:rPr>
          <w:rFonts w:hint="eastAsia"/>
        </w:rPr>
        <w:br/>
      </w:r>
      <w:r>
        <w:rPr>
          <w:rFonts w:hint="eastAsia"/>
        </w:rPr>
        <w:t>　　第二节 牛奶企业应对策略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中.智.林.－牛奶市场的重点客户战略实施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017c51544cb8" w:history="1">
        <w:r>
          <w:rPr>
            <w:rStyle w:val="Hyperlink"/>
          </w:rPr>
          <w:t>中国牛奶行业发展研究分析及趋势预测报告（2023-2029年）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b017c51544cb8" w:history="1">
        <w:r>
          <w:rPr>
            <w:rStyle w:val="Hyperlink"/>
          </w:rPr>
          <w:t>https://www.20087.com/3/23/NiuNaiShiChangQianJing.html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96ca0af674705" w:history="1">
      <w:r>
        <w:rPr>
          <w:rStyle w:val="Hyperlink"/>
        </w:rPr>
        <w:t>中国牛奶行业发展研究分析及趋势预测报告（2023-2029年）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uNaiShiChangQianJing.html" TargetMode="External" Id="R62bb017c515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uNaiShiChangQianJing.html" TargetMode="External" Id="R5c696ca0af6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2023-02-13T04:47:00Z</dcterms:created>
  <dcterms:modified xsi:type="dcterms:W3CDTF">2023-02-13T05:47:00Z</dcterms:modified>
  <dc:subject>中国牛奶行业发展研究分析及趋势预测报告（2023-2029年）</dc:subject>
  <dc:title>中国牛奶行业发展研究分析及趋势预测报告（2023-2029年）</dc:title>
  <cp:keywords>中国牛奶行业发展研究分析及趋势预测报告（2023-2029年）</cp:keywords>
  <dc:description>中国牛奶行业发展研究分析及趋势预测报告（2023-2029年）</dc:description>
</cp:coreProperties>
</file>