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211a383d74fbd" w:history="1">
              <w:r>
                <w:rPr>
                  <w:rStyle w:val="Hyperlink"/>
                </w:rPr>
                <w:t>中国新型烟草制品行业发展研究及前景趋势预测报告（2025-2031年）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211a383d74fbd" w:history="1">
              <w:r>
                <w:rPr>
                  <w:rStyle w:val="Hyperlink"/>
                </w:rPr>
                <w:t>中国新型烟草制品行业发展研究及前景趋势预测报告（2025-2031年）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211a383d74fbd" w:history="1">
                <w:r>
                  <w:rPr>
                    <w:rStyle w:val="Hyperlink"/>
                  </w:rPr>
                  <w:t>https://www.20087.com/5/63/XinXingYanCaoZhiPinFaZhanQuShiFenXi.html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烟草制品，如电子烟、加热不燃烧产品等，凭借其减少有害物质释放的宣传，吸引了众多消费者。行业监管逐步加强，各国和地区对产品的安全性、营销方式和未成年人保护制定了严格规定，促进了市场的规范化发展。</w:t>
      </w:r>
      <w:r>
        <w:rPr>
          <w:rFonts w:hint="eastAsia"/>
        </w:rPr>
        <w:br/>
      </w:r>
      <w:r>
        <w:rPr>
          <w:rFonts w:hint="eastAsia"/>
        </w:rPr>
        <w:t>　　未来新型烟草制品将面临更严格的监管和健康风险评估。产品创新将侧重于减少危害性，如通过改进尼古丁递送系统、开发新型雾化技术。同时，市场将更加关注消费者教育和合规营销，确保产品信息透明，避免误导消费者。随着健康意识的提升，含有天然提取物、草本成分的健康导向产品可能会成为新趋势，但须在科学验证和监管许可的前提下进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211a383d74fbd" w:history="1">
        <w:r>
          <w:rPr>
            <w:rStyle w:val="Hyperlink"/>
          </w:rPr>
          <w:t>中国新型烟草制品行业发展研究及前景趋势预测报告（2025-2031年）</w:t>
        </w:r>
      </w:hyperlink>
      <w:r>
        <w:rPr>
          <w:rFonts w:hint="eastAsia"/>
        </w:rPr>
        <w:t>》依托权威机构及行业协会数据，结合新型烟草制品行业的宏观环境与微观实践，从新型烟草制品市场规模、市场需求、技术现状及产业链结构等多维度进行了系统调研与分析。报告通过严谨的研究方法与翔实的数据支持，辅以直观图表，全面剖析了新型烟草制品行业发展趋势、重点企业表现及市场竞争格局，并通过SWOT分析揭示了行业机遇与潜在风险，为新型烟草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新型烟草制品行业发展概况</w:t>
      </w:r>
      <w:r>
        <w:rPr>
          <w:rFonts w:hint="eastAsia"/>
        </w:rPr>
        <w:br/>
      </w:r>
      <w:r>
        <w:rPr>
          <w:rFonts w:hint="eastAsia"/>
        </w:rPr>
        <w:t>　　1.1 新型烟草制品行业基本概念</w:t>
      </w:r>
      <w:r>
        <w:rPr>
          <w:rFonts w:hint="eastAsia"/>
        </w:rPr>
        <w:br/>
      </w:r>
      <w:r>
        <w:rPr>
          <w:rFonts w:hint="eastAsia"/>
        </w:rPr>
        <w:t>　　　　1.1.1 新型烟草制品基本概念</w:t>
      </w:r>
      <w:r>
        <w:rPr>
          <w:rFonts w:hint="eastAsia"/>
        </w:rPr>
        <w:br/>
      </w:r>
      <w:r>
        <w:rPr>
          <w:rFonts w:hint="eastAsia"/>
        </w:rPr>
        <w:t>　　　　1.1.2 新型烟草制品产品分类</w:t>
      </w:r>
      <w:r>
        <w:rPr>
          <w:rFonts w:hint="eastAsia"/>
        </w:rPr>
        <w:br/>
      </w:r>
      <w:r>
        <w:rPr>
          <w:rFonts w:hint="eastAsia"/>
        </w:rPr>
        <w:t>　　　　1.1.3 新型烟草制品比较优势分析</w:t>
      </w:r>
      <w:r>
        <w:rPr>
          <w:rFonts w:hint="eastAsia"/>
        </w:rPr>
        <w:br/>
      </w:r>
      <w:r>
        <w:rPr>
          <w:rFonts w:hint="eastAsia"/>
        </w:rPr>
        <w:t>　　1.2 新型烟草制品行业产业链分析</w:t>
      </w:r>
      <w:r>
        <w:rPr>
          <w:rFonts w:hint="eastAsia"/>
        </w:rPr>
        <w:br/>
      </w:r>
      <w:r>
        <w:rPr>
          <w:rFonts w:hint="eastAsia"/>
        </w:rPr>
        <w:t>　　　　1.2.1 新型烟草制品产业链简介</w:t>
      </w:r>
      <w:r>
        <w:rPr>
          <w:rFonts w:hint="eastAsia"/>
        </w:rPr>
        <w:br/>
      </w:r>
      <w:r>
        <w:rPr>
          <w:rFonts w:hint="eastAsia"/>
        </w:rPr>
        <w:t>　　　　1.2.2 新型烟草制品产业链企业</w:t>
      </w:r>
      <w:r>
        <w:rPr>
          <w:rFonts w:hint="eastAsia"/>
        </w:rPr>
        <w:br/>
      </w:r>
      <w:r>
        <w:rPr>
          <w:rFonts w:hint="eastAsia"/>
        </w:rPr>
        <w:t>　　1.3 新型烟草制品行业发展经济环境分析</w:t>
      </w:r>
      <w:r>
        <w:rPr>
          <w:rFonts w:hint="eastAsia"/>
        </w:rPr>
        <w:br/>
      </w:r>
      <w:r>
        <w:rPr>
          <w:rFonts w:hint="eastAsia"/>
        </w:rPr>
        <w:t>　　1.4 新型烟草制品行业发展政策环境分析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1.4.1 行业监管</w:t>
      </w:r>
      <w:r>
        <w:rPr>
          <w:rFonts w:hint="eastAsia"/>
        </w:rPr>
        <w:br/>
      </w:r>
      <w:r>
        <w:rPr>
          <w:rFonts w:hint="eastAsia"/>
        </w:rPr>
        <w:t>　　　　1.4.2 行业标准</w:t>
      </w:r>
      <w:r>
        <w:rPr>
          <w:rFonts w:hint="eastAsia"/>
        </w:rPr>
        <w:br/>
      </w:r>
      <w:r>
        <w:rPr>
          <w:rFonts w:hint="eastAsia"/>
        </w:rPr>
        <w:t>　　1.5 新型烟草制品行业发展技术环境分析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1.5.2 行业技术发展方向分析</w:t>
      </w:r>
      <w:r>
        <w:rPr>
          <w:rFonts w:hint="eastAsia"/>
        </w:rPr>
        <w:br/>
      </w:r>
      <w:r>
        <w:rPr>
          <w:rFonts w:hint="eastAsia"/>
        </w:rPr>
        <w:t>　　　　1.5.3 行业技术环境综合判断</w:t>
      </w:r>
      <w:r>
        <w:rPr>
          <w:rFonts w:hint="eastAsia"/>
        </w:rPr>
        <w:br/>
      </w:r>
      <w:r>
        <w:rPr>
          <w:rFonts w:hint="eastAsia"/>
        </w:rPr>
        <w:t>　　1.6 新型烟草制品行业发展社会环境分析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1.6.1 健康意识提升</w:t>
      </w:r>
      <w:r>
        <w:rPr>
          <w:rFonts w:hint="eastAsia"/>
        </w:rPr>
        <w:br/>
      </w:r>
      <w:r>
        <w:rPr>
          <w:rFonts w:hint="eastAsia"/>
        </w:rPr>
        <w:t>　　　　1.6.2 控烟力度增强</w:t>
      </w:r>
      <w:r>
        <w:rPr>
          <w:rFonts w:hint="eastAsia"/>
        </w:rPr>
        <w:br/>
      </w:r>
      <w:r>
        <w:rPr>
          <w:rFonts w:hint="eastAsia"/>
        </w:rPr>
        <w:t>　　　　1.6.3 社会环境对行业发展影响分析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全球新型烟草制品行业发展分析</w:t>
      </w:r>
      <w:r>
        <w:rPr>
          <w:rFonts w:hint="eastAsia"/>
        </w:rPr>
        <w:br/>
      </w:r>
      <w:r>
        <w:rPr>
          <w:rFonts w:hint="eastAsia"/>
        </w:rPr>
        <w:t>　　2.1 全球新型烟草制品行业发展驱动因素</w:t>
      </w:r>
      <w:r>
        <w:rPr>
          <w:rFonts w:hint="eastAsia"/>
        </w:rPr>
        <w:br/>
      </w:r>
      <w:r>
        <w:rPr>
          <w:rFonts w:hint="eastAsia"/>
        </w:rPr>
        <w:t>　　　　2.1.1 控烟政策驱动</w:t>
      </w:r>
      <w:r>
        <w:rPr>
          <w:rFonts w:hint="eastAsia"/>
        </w:rPr>
        <w:br/>
      </w:r>
      <w:r>
        <w:rPr>
          <w:rFonts w:hint="eastAsia"/>
        </w:rPr>
        <w:t>　　　　2.1.2 税收政策驱动</w:t>
      </w:r>
      <w:r>
        <w:rPr>
          <w:rFonts w:hint="eastAsia"/>
        </w:rPr>
        <w:br/>
      </w:r>
      <w:r>
        <w:rPr>
          <w:rFonts w:hint="eastAsia"/>
        </w:rPr>
        <w:t>　　　　2.1.3 居民健康意识提升</w:t>
      </w:r>
      <w:r>
        <w:rPr>
          <w:rFonts w:hint="eastAsia"/>
        </w:rPr>
        <w:br/>
      </w:r>
      <w:r>
        <w:rPr>
          <w:rFonts w:hint="eastAsia"/>
        </w:rPr>
        <w:t>　　2.2 全球新型烟草制品行业发展特点</w:t>
      </w:r>
      <w:r>
        <w:rPr>
          <w:rFonts w:hint="eastAsia"/>
        </w:rPr>
        <w:br/>
      </w:r>
      <w:r>
        <w:rPr>
          <w:rFonts w:hint="eastAsia"/>
        </w:rPr>
        <w:t>　　　　2.2.1 中国是全球新型烟草制品制造中心</w:t>
      </w:r>
      <w:r>
        <w:rPr>
          <w:rFonts w:hint="eastAsia"/>
        </w:rPr>
        <w:br/>
      </w:r>
      <w:r>
        <w:rPr>
          <w:rFonts w:hint="eastAsia"/>
        </w:rPr>
        <w:t>　　　　2.2.2 美国是全球新型烟草制品品牌集聚地</w:t>
      </w:r>
      <w:r>
        <w:rPr>
          <w:rFonts w:hint="eastAsia"/>
        </w:rPr>
        <w:br/>
      </w:r>
      <w:r>
        <w:rPr>
          <w:rFonts w:hint="eastAsia"/>
        </w:rPr>
        <w:t>　　　　2.2.3 新型烟草制品行业监管依然滞后</w:t>
      </w:r>
      <w:r>
        <w:rPr>
          <w:rFonts w:hint="eastAsia"/>
        </w:rPr>
        <w:br/>
      </w:r>
      <w:r>
        <w:rPr>
          <w:rFonts w:hint="eastAsia"/>
        </w:rPr>
        <w:t>　　2.3 全球新型烟草制品行业市场需求分析</w:t>
      </w:r>
      <w:r>
        <w:rPr>
          <w:rFonts w:hint="eastAsia"/>
        </w:rPr>
        <w:br/>
      </w:r>
      <w:r>
        <w:rPr>
          <w:rFonts w:hint="eastAsia"/>
        </w:rPr>
        <w:t>　　　　2.3.1 行业市场需求特点</w:t>
      </w:r>
      <w:r>
        <w:rPr>
          <w:rFonts w:hint="eastAsia"/>
        </w:rPr>
        <w:br/>
      </w:r>
      <w:r>
        <w:rPr>
          <w:rFonts w:hint="eastAsia"/>
        </w:rPr>
        <w:t>　　　　2.3.2 行业市场需求规模</w:t>
      </w:r>
      <w:r>
        <w:rPr>
          <w:rFonts w:hint="eastAsia"/>
        </w:rPr>
        <w:br/>
      </w:r>
      <w:r>
        <w:rPr>
          <w:rFonts w:hint="eastAsia"/>
        </w:rPr>
        <w:t>　　2.4 全球新型烟草制品行业竞争分析</w:t>
      </w:r>
      <w:r>
        <w:rPr>
          <w:rFonts w:hint="eastAsia"/>
        </w:rPr>
        <w:br/>
      </w:r>
      <w:r>
        <w:rPr>
          <w:rFonts w:hint="eastAsia"/>
        </w:rPr>
        <w:t>　　　　2.4.1 新型烟草制品行业区域格局</w:t>
      </w:r>
      <w:r>
        <w:rPr>
          <w:rFonts w:hint="eastAsia"/>
        </w:rPr>
        <w:br/>
      </w:r>
      <w:r>
        <w:rPr>
          <w:rFonts w:hint="eastAsia"/>
        </w:rPr>
        <w:t>　　　　2.4.2 新型烟草制品行业企业格局</w:t>
      </w:r>
      <w:r>
        <w:rPr>
          <w:rFonts w:hint="eastAsia"/>
        </w:rPr>
        <w:br/>
      </w:r>
      <w:r>
        <w:rPr>
          <w:rFonts w:hint="eastAsia"/>
        </w:rPr>
        <w:t>　　　　2.4.3 新型烟草制品行业潜在进入者威胁</w:t>
      </w:r>
      <w:r>
        <w:rPr>
          <w:rFonts w:hint="eastAsia"/>
        </w:rPr>
        <w:br/>
      </w:r>
      <w:r>
        <w:rPr>
          <w:rFonts w:hint="eastAsia"/>
        </w:rPr>
        <w:t>　　2.5 美国新型烟草制品行业发展分析</w:t>
      </w:r>
      <w:r>
        <w:rPr>
          <w:rFonts w:hint="eastAsia"/>
        </w:rPr>
        <w:br/>
      </w:r>
      <w:r>
        <w:rPr>
          <w:rFonts w:hint="eastAsia"/>
        </w:rPr>
        <w:t>　　　　2.5.1 美国新型烟草制品行业发展特点</w:t>
      </w:r>
      <w:r>
        <w:rPr>
          <w:rFonts w:hint="eastAsia"/>
        </w:rPr>
        <w:br/>
      </w:r>
      <w:r>
        <w:rPr>
          <w:rFonts w:hint="eastAsia"/>
        </w:rPr>
        <w:t>　　　　2.5.2 美国新型烟草制品行业发展规模</w:t>
      </w:r>
      <w:r>
        <w:rPr>
          <w:rFonts w:hint="eastAsia"/>
        </w:rPr>
        <w:br/>
      </w:r>
      <w:r>
        <w:rPr>
          <w:rFonts w:hint="eastAsia"/>
        </w:rPr>
        <w:t>　　　　2.5.3 美国新型烟草制品市场渗透率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全球新型烟草制品行业投资兼并分析</w:t>
      </w:r>
      <w:r>
        <w:rPr>
          <w:rFonts w:hint="eastAsia"/>
        </w:rPr>
        <w:br/>
      </w:r>
      <w:r>
        <w:rPr>
          <w:rFonts w:hint="eastAsia"/>
        </w:rPr>
        <w:t>　　3.1 全球新型烟草制品行业投资兼并现状</w:t>
      </w:r>
      <w:r>
        <w:rPr>
          <w:rFonts w:hint="eastAsia"/>
        </w:rPr>
        <w:br/>
      </w:r>
      <w:r>
        <w:rPr>
          <w:rFonts w:hint="eastAsia"/>
        </w:rPr>
        <w:t>　　　　3.1.1 新型烟草制品行业投资兼并汇总</w:t>
      </w:r>
      <w:r>
        <w:rPr>
          <w:rFonts w:hint="eastAsia"/>
        </w:rPr>
        <w:br/>
      </w:r>
      <w:r>
        <w:rPr>
          <w:rFonts w:hint="eastAsia"/>
        </w:rPr>
        <w:t>　　　　3.1.2 新型烟草制品行业投资兼并规模</w:t>
      </w:r>
      <w:r>
        <w:rPr>
          <w:rFonts w:hint="eastAsia"/>
        </w:rPr>
        <w:br/>
      </w:r>
      <w:r>
        <w:rPr>
          <w:rFonts w:hint="eastAsia"/>
        </w:rPr>
        <w:t>　　3.2 全球新型烟草制品行业投资兼并特点分析</w:t>
      </w:r>
      <w:r>
        <w:rPr>
          <w:rFonts w:hint="eastAsia"/>
        </w:rPr>
        <w:br/>
      </w:r>
      <w:r>
        <w:rPr>
          <w:rFonts w:hint="eastAsia"/>
        </w:rPr>
        <w:t>　　3.3 全球新型烟草制品行业投资兼并趋势分析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全球新型烟草制品行业细分产品市场分析</w:t>
      </w:r>
      <w:r>
        <w:rPr>
          <w:rFonts w:hint="eastAsia"/>
        </w:rPr>
        <w:br/>
      </w:r>
      <w:r>
        <w:rPr>
          <w:rFonts w:hint="eastAsia"/>
        </w:rPr>
        <w:t>　　4.1 电子烟行业发展分析</w:t>
      </w:r>
      <w:r>
        <w:rPr>
          <w:rFonts w:hint="eastAsia"/>
        </w:rPr>
        <w:br/>
      </w:r>
      <w:r>
        <w:rPr>
          <w:rFonts w:hint="eastAsia"/>
        </w:rPr>
        <w:t>　　　　4.1.1 电子烟内涵</w:t>
      </w:r>
      <w:r>
        <w:rPr>
          <w:rFonts w:hint="eastAsia"/>
        </w:rPr>
        <w:br/>
      </w:r>
      <w:r>
        <w:rPr>
          <w:rFonts w:hint="eastAsia"/>
        </w:rPr>
        <w:t>　　　　4.1.2 电子烟结构及工作原理</w:t>
      </w:r>
      <w:r>
        <w:rPr>
          <w:rFonts w:hint="eastAsia"/>
        </w:rPr>
        <w:br/>
      </w:r>
      <w:r>
        <w:rPr>
          <w:rFonts w:hint="eastAsia"/>
        </w:rPr>
        <w:t>　　　　4.1.3 电子烟市场规模分析</w:t>
      </w:r>
      <w:r>
        <w:rPr>
          <w:rFonts w:hint="eastAsia"/>
        </w:rPr>
        <w:br/>
      </w:r>
      <w:r>
        <w:rPr>
          <w:rFonts w:hint="eastAsia"/>
        </w:rPr>
        <w:t>　　　　4.1.4 电子烟市场格局分析</w:t>
      </w:r>
      <w:r>
        <w:rPr>
          <w:rFonts w:hint="eastAsia"/>
        </w:rPr>
        <w:br/>
      </w:r>
      <w:r>
        <w:rPr>
          <w:rFonts w:hint="eastAsia"/>
        </w:rPr>
        <w:t>　　　　4.1.5 电子烟需求趋势分析</w:t>
      </w:r>
      <w:r>
        <w:rPr>
          <w:rFonts w:hint="eastAsia"/>
        </w:rPr>
        <w:br/>
      </w:r>
      <w:r>
        <w:rPr>
          <w:rFonts w:hint="eastAsia"/>
        </w:rPr>
        <w:t>　　4.2 加热烟草制品行业发展分析</w:t>
      </w:r>
      <w:r>
        <w:rPr>
          <w:rFonts w:hint="eastAsia"/>
        </w:rPr>
        <w:br/>
      </w:r>
      <w:r>
        <w:rPr>
          <w:rFonts w:hint="eastAsia"/>
        </w:rPr>
        <w:t>　　　　4.2.1 加热烟草制品内涵</w:t>
      </w:r>
      <w:r>
        <w:rPr>
          <w:rFonts w:hint="eastAsia"/>
        </w:rPr>
        <w:br/>
      </w:r>
      <w:r>
        <w:rPr>
          <w:rFonts w:hint="eastAsia"/>
        </w:rPr>
        <w:t>　　　　4.2.2 加热烟草制品结构及工作原理</w:t>
      </w:r>
      <w:r>
        <w:rPr>
          <w:rFonts w:hint="eastAsia"/>
        </w:rPr>
        <w:br/>
      </w:r>
      <w:r>
        <w:rPr>
          <w:rFonts w:hint="eastAsia"/>
        </w:rPr>
        <w:t>　　　　4.2.3 加热烟草制品市场规模分析</w:t>
      </w:r>
      <w:r>
        <w:rPr>
          <w:rFonts w:hint="eastAsia"/>
        </w:rPr>
        <w:br/>
      </w:r>
      <w:r>
        <w:rPr>
          <w:rFonts w:hint="eastAsia"/>
        </w:rPr>
        <w:t>　　　　4.2.4 加热烟草制品市场格局分析</w:t>
      </w:r>
      <w:r>
        <w:rPr>
          <w:rFonts w:hint="eastAsia"/>
        </w:rPr>
        <w:br/>
      </w:r>
      <w:r>
        <w:rPr>
          <w:rFonts w:hint="eastAsia"/>
        </w:rPr>
        <w:t>　　　　4.2.5 加热烟草制品需求趋势分析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中国新型烟草制品行业发展分析</w:t>
      </w:r>
      <w:r>
        <w:rPr>
          <w:rFonts w:hint="eastAsia"/>
        </w:rPr>
        <w:br/>
      </w:r>
      <w:r>
        <w:rPr>
          <w:rFonts w:hint="eastAsia"/>
        </w:rPr>
        <w:t>　　5.1 中国新型烟草制品行业发展影响因素分析</w:t>
      </w:r>
      <w:r>
        <w:rPr>
          <w:rFonts w:hint="eastAsia"/>
        </w:rPr>
        <w:br/>
      </w:r>
      <w:r>
        <w:rPr>
          <w:rFonts w:hint="eastAsia"/>
        </w:rPr>
        <w:t>　　　　5.1.1 利好因素分析</w:t>
      </w:r>
      <w:r>
        <w:rPr>
          <w:rFonts w:hint="eastAsia"/>
        </w:rPr>
        <w:br/>
      </w:r>
      <w:r>
        <w:rPr>
          <w:rFonts w:hint="eastAsia"/>
        </w:rPr>
        <w:t>　　　　5.1.2 阻碍因素分析</w:t>
      </w:r>
      <w:r>
        <w:rPr>
          <w:rFonts w:hint="eastAsia"/>
        </w:rPr>
        <w:br/>
      </w:r>
      <w:r>
        <w:rPr>
          <w:rFonts w:hint="eastAsia"/>
        </w:rPr>
        <w:t>　　5.2 中国新型烟草制品行业发展规模分析</w:t>
      </w:r>
      <w:r>
        <w:rPr>
          <w:rFonts w:hint="eastAsia"/>
        </w:rPr>
        <w:br/>
      </w:r>
      <w:r>
        <w:rPr>
          <w:rFonts w:hint="eastAsia"/>
        </w:rPr>
        <w:t>　　　　5.2.1 行业规模现状分析</w:t>
      </w:r>
      <w:r>
        <w:rPr>
          <w:rFonts w:hint="eastAsia"/>
        </w:rPr>
        <w:br/>
      </w:r>
      <w:r>
        <w:rPr>
          <w:rFonts w:hint="eastAsia"/>
        </w:rPr>
        <w:t>　　　　5.2.2 行业潜在市场容量测算</w:t>
      </w:r>
      <w:r>
        <w:rPr>
          <w:rFonts w:hint="eastAsia"/>
        </w:rPr>
        <w:br/>
      </w:r>
      <w:r>
        <w:rPr>
          <w:rFonts w:hint="eastAsia"/>
        </w:rPr>
        <w:t>　　5.3 中国新型烟草制品行业市场竞争分析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全球及中国新型烟草制品行业领先企业分析</w:t>
      </w:r>
      <w:r>
        <w:rPr>
          <w:rFonts w:hint="eastAsia"/>
        </w:rPr>
        <w:br/>
      </w:r>
      <w:r>
        <w:rPr>
          <w:rFonts w:hint="eastAsia"/>
        </w:rPr>
        <w:t>　　6.1 外资新型烟草制品领先企业分析</w:t>
      </w:r>
      <w:r>
        <w:rPr>
          <w:rFonts w:hint="eastAsia"/>
        </w:rPr>
        <w:br/>
      </w:r>
      <w:r>
        <w:rPr>
          <w:rFonts w:hint="eastAsia"/>
        </w:rPr>
        <w:t>　　　　6.1.1 JUUL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（2）企业新型烟草制品业务布局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t>　　　　6.1.2 英美烟草公司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（2）企业新型烟草制品业务布局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t>　　　　6.1.3 奥驰亚集团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（2）企业新型烟草制品业务布局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t>　　6.2 中国新型烟草制品行业领先企业</w:t>
      </w:r>
      <w:r>
        <w:rPr>
          <w:rFonts w:hint="eastAsia"/>
        </w:rPr>
        <w:br/>
      </w:r>
      <w:r>
        <w:rPr>
          <w:rFonts w:hint="eastAsia"/>
        </w:rPr>
        <w:t>　　　　6.2.1 深圳市合元科技有限公司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t>　　　　6.2.2 深圳麦克韦尔股份有限公司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t>　　　　6.2.3 深圳市艾维普思科技股份有限公司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（3）企业营销网络布局及结构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中^智^林^－中国新型烟草制品行业投资前景及建议</w:t>
      </w:r>
      <w:r>
        <w:rPr>
          <w:rFonts w:hint="eastAsia"/>
        </w:rPr>
        <w:br/>
      </w:r>
      <w:r>
        <w:rPr>
          <w:rFonts w:hint="eastAsia"/>
        </w:rPr>
        <w:t>　　7.1 中国新型烟草制品行业发展前景分析</w:t>
      </w:r>
      <w:r>
        <w:rPr>
          <w:rFonts w:hint="eastAsia"/>
        </w:rPr>
        <w:br/>
      </w:r>
      <w:r>
        <w:rPr>
          <w:rFonts w:hint="eastAsia"/>
        </w:rPr>
        <w:t>　　　　7.1.1 行业发展趋势判断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7.2 中国新型烟草制品行业投资风险分析</w:t>
      </w:r>
      <w:r>
        <w:rPr>
          <w:rFonts w:hint="eastAsia"/>
        </w:rPr>
        <w:br/>
      </w:r>
      <w:r>
        <w:rPr>
          <w:rFonts w:hint="eastAsia"/>
        </w:rPr>
        <w:t>　　　　7.2.1 政策监管风险</w:t>
      </w:r>
      <w:r>
        <w:rPr>
          <w:rFonts w:hint="eastAsia"/>
        </w:rPr>
        <w:br/>
      </w:r>
      <w:r>
        <w:rPr>
          <w:rFonts w:hint="eastAsia"/>
        </w:rPr>
        <w:t>　　　　7.2.2 市场不达预期</w:t>
      </w:r>
      <w:r>
        <w:rPr>
          <w:rFonts w:hint="eastAsia"/>
        </w:rPr>
        <w:br/>
      </w:r>
      <w:r>
        <w:rPr>
          <w:rFonts w:hint="eastAsia"/>
        </w:rPr>
        <w:t>　　　　7.2.3 贸易环境恶化</w:t>
      </w:r>
      <w:r>
        <w:rPr>
          <w:rFonts w:hint="eastAsia"/>
        </w:rPr>
        <w:br/>
      </w:r>
      <w:r>
        <w:rPr>
          <w:rFonts w:hint="eastAsia"/>
        </w:rPr>
        <w:t>　　　　7.2.4 其他风险因素</w:t>
      </w:r>
      <w:r>
        <w:rPr>
          <w:rFonts w:hint="eastAsia"/>
        </w:rPr>
        <w:br/>
      </w:r>
      <w:r>
        <w:rPr>
          <w:rFonts w:hint="eastAsia"/>
        </w:rPr>
        <w:t>　　7.3 中国新型烟草制品行业投资建议</w:t>
      </w:r>
      <w:r>
        <w:rPr>
          <w:rFonts w:hint="eastAsia"/>
        </w:rPr>
        <w:br/>
      </w:r>
      <w:r>
        <w:rPr>
          <w:rFonts w:hint="eastAsia"/>
        </w:rPr>
        <w:t>　　　　7.3.1 产品研发方向建议</w:t>
      </w:r>
      <w:r>
        <w:rPr>
          <w:rFonts w:hint="eastAsia"/>
        </w:rPr>
        <w:br/>
      </w:r>
      <w:r>
        <w:rPr>
          <w:rFonts w:hint="eastAsia"/>
        </w:rPr>
        <w:t>　　　　7.3.2 市场营销布局建议</w:t>
      </w:r>
      <w:r>
        <w:rPr>
          <w:rFonts w:hint="eastAsia"/>
        </w:rPr>
        <w:br/>
      </w:r>
      <w:r>
        <w:rPr>
          <w:rFonts w:hint="eastAsia"/>
        </w:rPr>
        <w:t>　　　　7.3.3 生产经营模式建议</w:t>
      </w:r>
      <w:r>
        <w:rPr>
          <w:rFonts w:hint="eastAsia"/>
        </w:rPr>
        <w:br/>
      </w:r>
      <w:r>
        <w:rPr>
          <w:rFonts w:hint="eastAsia"/>
        </w:rPr>
        <w:t>　　　　7.3.4 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新型烟草制品行业历程</w:t>
      </w:r>
      <w:r>
        <w:rPr>
          <w:rFonts w:hint="eastAsia"/>
        </w:rPr>
        <w:br/>
      </w:r>
      <w:r>
        <w:rPr>
          <w:rFonts w:hint="eastAsia"/>
        </w:rPr>
        <w:t>　　图表 新型烟草制品行业生命周期</w:t>
      </w:r>
      <w:r>
        <w:rPr>
          <w:rFonts w:hint="eastAsia"/>
        </w:rPr>
        <w:br/>
      </w:r>
      <w:r>
        <w:rPr>
          <w:rFonts w:hint="eastAsia"/>
        </w:rPr>
        <w:t>　　图表 新型烟草制品行业产业链分析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2020-2025年新型烟草制品行业市场容量统计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2020-2025年中国新型烟草制品行业经营效益分析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**地区新型烟草制品市场规模及增长情况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**地区新型烟草制品行业市场需求情况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新型烟草制品重点企业（二）成长能力情况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2025-2031年中国新型烟草制品行业发展趋势预测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211a383d74fbd" w:history="1">
        <w:r>
          <w:rPr>
            <w:rStyle w:val="Hyperlink"/>
          </w:rPr>
          <w:t>中国新型烟草制品行业发展研究及前景趋势预测报告（2025-2031年）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211a383d74fbd" w:history="1">
        <w:r>
          <w:rPr>
            <w:rStyle w:val="Hyperlink"/>
          </w:rPr>
          <w:t>https://www.20087.com/5/63/XinXingYanCaoZhiPinFaZhanQuShiFenXi.html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行业未来发展趋势、新型烟草制品监管措施、未来20年烟草发展方向、新型烟草制品有哪些、电子烟纳入烟草管理、新型烟草制品监管难点、电子烟是烟草制品吗、新型烟草制品论文、电子烟管理办法的制定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eea9c1e414cdc" w:history="1">
      <w:r>
        <w:rPr>
          <w:rStyle w:val="Hyperlink"/>
        </w:rPr>
        <w:t>中国新型烟草制品行业发展研究及前景趋势预测报告（2025-2031年）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nXingYanCaoZhiPinFaZhanQuShiFenXi.html" TargetMode="External" Id="R323211a383d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nXingYanCaoZhiPinFaZhanQuShiFenXi.html" TargetMode="External" Id="Rd58eea9c1e41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2025-05-25T23:46:00Z</dcterms:created>
  <dcterms:modified xsi:type="dcterms:W3CDTF">2025-05-26T00:46:00Z</dcterms:modified>
  <dc:subject>中国新型烟草制品行业发展研究及前景趋势预测报告（2025-2031年）</dc:subject>
  <dc:title>中国新型烟草制品行业发展研究及前景趋势预测报告（2025-2031年）</dc:title>
  <cp:keywords>中国新型烟草制品行业发展研究及前景趋势预测报告（2025-2031年）</cp:keywords>
  <dc:description>中国新型烟草制品行业发展研究及前景趋势预测报告（2025-2031年）</dc:description>
</cp:coreProperties>
</file>