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5b958f80e4204" w:history="1">
              <w:r>
                <w:rPr>
                  <w:rStyle w:val="Hyperlink"/>
                </w:rPr>
                <w:t>2025-2031年中国鲜鸡精行业发展全面调研与未来趋势报告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5b958f80e4204" w:history="1">
              <w:r>
                <w:rPr>
                  <w:rStyle w:val="Hyperlink"/>
                </w:rPr>
                <w:t>2025-2031年中国鲜鸡精行业发展全面调研与未来趋势报告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5b958f80e4204" w:history="1">
                <w:r>
                  <w:rPr>
                    <w:rStyle w:val="Hyperlink"/>
                  </w:rPr>
                  <w:t>https://www.20087.com/5/83/XianJiJingWeiLaiFaZhanQuShi.html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精是一种调味品，在家庭烹饪、餐饮业等领域有着广泛的应用。近年来，随着消费者对健康饮食的追求，鲜鸡精的生产工艺和配方也在不断改进。目前，鲜鸡精主要采用新鲜鸡肉为主要原料，通过先进的提取技术和严格的品质控制，保留了鸡肉的原汁原味和营养成分，同时减少了添加物的使用，更加符合现代人对健康饮食的需求。此外，随着消费者对食品品质要求的提高，鲜鸡精的包装和品牌也在不断创新，以提升产品的市场竞争力。</w:t>
      </w:r>
      <w:r>
        <w:rPr>
          <w:rFonts w:hint="eastAsia"/>
        </w:rPr>
        <w:br/>
      </w:r>
      <w:r>
        <w:rPr>
          <w:rFonts w:hint="eastAsia"/>
        </w:rPr>
        <w:t>　　未来，鲜鸡精的发展将更加注重健康和营养。一方面，通过优化生产工艺和配方，鲜鸡精将更加注重保留鸡肉中的营养成分，减少钠盐和其他添加剂的使用，以满足消费者对健康饮食的需求。另一方面，随着消费者对食品安全和透明度的重视，鲜鸡精的生产过程将更加公开透明，通过可追溯系统让消费者了解产品的原料来源和生产过程。此外，随着个性化饮食趋势的发展，鲜鸡精还将推出更多口味和功能性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5b958f80e4204" w:history="1">
        <w:r>
          <w:rPr>
            <w:rStyle w:val="Hyperlink"/>
          </w:rPr>
          <w:t>2025-2031年中国鲜鸡精行业发展全面调研与未来趋势报告</w:t>
        </w:r>
      </w:hyperlink>
      <w:r>
        <w:rPr>
          <w:rFonts w:hint="eastAsia"/>
        </w:rPr>
        <w:t>》全面梳理了鲜鸡精产业链，结合市场需求和市场规模等数据，深入剖析鲜鸡精行业现状。报告详细探讨了鲜鸡精市场竞争格局，重点关注重点企业及其品牌影响力，并分析了鲜鸡精价格机制和细分市场特征。通过对鲜鸡精技术现状及未来方向的评估，报告展望了鲜鸡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鲜鸡精行业相关概述</w:t>
      </w:r>
      <w:r>
        <w:rPr>
          <w:rFonts w:hint="eastAsia"/>
        </w:rPr>
        <w:br/>
      </w:r>
      <w:r>
        <w:rPr>
          <w:rFonts w:hint="eastAsia"/>
        </w:rPr>
        <w:t>　　第一节 鲜鸡精行业相关概述</w:t>
      </w:r>
      <w:r>
        <w:rPr>
          <w:rFonts w:hint="eastAsia"/>
        </w:rPr>
        <w:br/>
      </w:r>
      <w:r>
        <w:rPr>
          <w:rFonts w:hint="eastAsia"/>
        </w:rPr>
        <w:t>　　　　一、鲜鸡精产品概述</w:t>
      </w:r>
      <w:r>
        <w:rPr>
          <w:rFonts w:hint="eastAsia"/>
        </w:rPr>
        <w:br/>
      </w:r>
      <w:r>
        <w:rPr>
          <w:rFonts w:hint="eastAsia"/>
        </w:rPr>
        <w:t>　　　　二、鲜鸡精产品分类及用途</w:t>
      </w:r>
      <w:r>
        <w:rPr>
          <w:rFonts w:hint="eastAsia"/>
        </w:rPr>
        <w:br/>
      </w:r>
      <w:r>
        <w:rPr>
          <w:rFonts w:hint="eastAsia"/>
        </w:rPr>
        <w:t>　　第二节 鲜鸡精行业经营模式分析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中国鲜鸡精行业发展环境分析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中国鲜鸡精行业政策环境分析</w:t>
      </w:r>
      <w:r>
        <w:rPr>
          <w:rFonts w:hint="eastAsia"/>
        </w:rPr>
        <w:br/>
      </w:r>
      <w:r>
        <w:rPr>
          <w:rFonts w:hint="eastAsia"/>
        </w:rPr>
        <w:t>　　　　一、鲜鸡精行业监管管理体制</w:t>
      </w:r>
      <w:r>
        <w:rPr>
          <w:rFonts w:hint="eastAsia"/>
        </w:rPr>
        <w:br/>
      </w:r>
      <w:r>
        <w:rPr>
          <w:rFonts w:hint="eastAsia"/>
        </w:rPr>
        <w:t>　　　　二、鲜鸡精行业相关政策分析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中国鲜鸡精行业技术环境分析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中国鲜鸡精所属行业运行态势分析</w:t>
      </w:r>
      <w:r>
        <w:rPr>
          <w:rFonts w:hint="eastAsia"/>
        </w:rPr>
        <w:br/>
      </w:r>
      <w:r>
        <w:rPr>
          <w:rFonts w:hint="eastAsia"/>
        </w:rPr>
        <w:t>　　第一节 中国鲜鸡精所属行业概况分析</w:t>
      </w:r>
      <w:r>
        <w:rPr>
          <w:rFonts w:hint="eastAsia"/>
        </w:rPr>
        <w:br/>
      </w:r>
      <w:r>
        <w:rPr>
          <w:rFonts w:hint="eastAsia"/>
        </w:rPr>
        <w:t>　　　　一、鲜鸡精生产经营概况</w:t>
      </w:r>
      <w:r>
        <w:rPr>
          <w:rFonts w:hint="eastAsia"/>
        </w:rPr>
        <w:br/>
      </w:r>
      <w:r>
        <w:rPr>
          <w:rFonts w:hint="eastAsia"/>
        </w:rPr>
        <w:t>　　　　二、鲜鸡精行业总体发展概况</w:t>
      </w:r>
      <w:r>
        <w:rPr>
          <w:rFonts w:hint="eastAsia"/>
        </w:rPr>
        <w:br/>
      </w:r>
      <w:r>
        <w:rPr>
          <w:rFonts w:hint="eastAsia"/>
        </w:rPr>
        <w:t>　　第二节 中国鲜鸡精行业经受压力分析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一、人民币升值对鲜鸡精产业的压力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二、出口退税下调对鲜鸡精产业的压力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三、原材料涨价对鲜鸡精产业的压力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四、劳动力成本上升对鲜鸡精产业的压力</w:t>
      </w:r>
      <w:r>
        <w:rPr>
          <w:rFonts w:hint="eastAsia"/>
        </w:rPr>
        <w:br/>
      </w:r>
      <w:r>
        <w:rPr>
          <w:rFonts w:hint="eastAsia"/>
        </w:rPr>
        <w:t>　　第三节 中国鲜鸡精的发展及存在的问题分析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一、中国鲜鸡精行业发展中的问题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2020-2025年中国鲜鸡精所属产业运行情况分析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2020-2025年中国鲜鸡精行业发展状况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一、2020-2025年鲜鸡精行业市场供给分析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二、2020-2025年鲜鸡精行业市场需求分析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三、2020-2025年鲜鸡精行业市场规模分析</w:t>
      </w:r>
      <w:r>
        <w:rPr>
          <w:rFonts w:hint="eastAsia"/>
        </w:rPr>
        <w:br/>
      </w:r>
      <w:r>
        <w:rPr>
          <w:rFonts w:hint="eastAsia"/>
        </w:rPr>
        <w:t>　　第二节 中国鲜鸡精行业集中度分析</w:t>
      </w:r>
      <w:r>
        <w:rPr>
          <w:rFonts w:hint="eastAsia"/>
        </w:rPr>
        <w:br/>
      </w:r>
      <w:r>
        <w:rPr>
          <w:rFonts w:hint="eastAsia"/>
        </w:rPr>
        <w:t>　　　　一、鲜鸡精行业市场区域分布情况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二、鲜鸡精行业市场集中度分析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2020-2025年中国鲜鸡精区域市场规模分析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鲜鸡精所属行业市场价格分析</w:t>
      </w:r>
      <w:r>
        <w:rPr>
          <w:rFonts w:hint="eastAsia"/>
        </w:rPr>
        <w:br/>
      </w:r>
      <w:r>
        <w:rPr>
          <w:rFonts w:hint="eastAsia"/>
        </w:rPr>
        <w:t>　　第一节 鲜鸡精产品价格特征分析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影响国内市场鲜鸡精产品价格的因素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鲜鸡精行业未来价格变化趋势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2025年中国鲜鸡精行业竞争情况分析</w:t>
      </w:r>
      <w:r>
        <w:rPr>
          <w:rFonts w:hint="eastAsia"/>
        </w:rPr>
        <w:br/>
      </w:r>
      <w:r>
        <w:rPr>
          <w:rFonts w:hint="eastAsia"/>
        </w:rPr>
        <w:t>　　第一节 鲜鸡精行业经济指标分析</w:t>
      </w:r>
      <w:r>
        <w:rPr>
          <w:rFonts w:hint="eastAsia"/>
        </w:rPr>
        <w:br/>
      </w:r>
      <w:r>
        <w:rPr>
          <w:rFonts w:hint="eastAsia"/>
        </w:rPr>
        <w:t>　　　　一、鲜鸡精行业赢利性分析</w:t>
      </w:r>
      <w:r>
        <w:rPr>
          <w:rFonts w:hint="eastAsia"/>
        </w:rPr>
        <w:br/>
      </w:r>
      <w:r>
        <w:rPr>
          <w:rFonts w:hint="eastAsia"/>
        </w:rPr>
        <w:t>　　　　二、鲜鸡精产品附加值的提升空间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三、鲜鸡精行业进入壁垒/退出机制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四、鲜鸡精行业周期性、季节性等特点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鲜鸡精行业竞争结构分析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鲜鸡精行业SWOT模型分析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中国鲜鸡精所属行业上下游产业链分析</w:t>
      </w:r>
      <w:r>
        <w:rPr>
          <w:rFonts w:hint="eastAsia"/>
        </w:rPr>
        <w:br/>
      </w:r>
      <w:r>
        <w:rPr>
          <w:rFonts w:hint="eastAsia"/>
        </w:rPr>
        <w:t>　　第一节 鲜鸡精行业上下游产业链概述</w:t>
      </w:r>
      <w:r>
        <w:rPr>
          <w:rFonts w:hint="eastAsia"/>
        </w:rPr>
        <w:br/>
      </w:r>
      <w:r>
        <w:rPr>
          <w:rFonts w:hint="eastAsia"/>
        </w:rPr>
        <w:t>　　第二节 鲜鸡精上游行业发展状况分析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鲜鸡精下游行业需求市场分析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上海太太乐食品有限公司（太太乐）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广州家乐食品有限公司（家乐）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武汉亚太调味食品有限公司 （大桥）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四川豪吉集团（豪吉）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沈阳红梅企业集团有限责任公司（红梅）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上海味好美食品有限公司（味好美）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成都金宫味业食品有限公司（金宫）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东莞市百味佳食品有限公司（百味佳）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山东信乐味精有限公司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武汉市劲宝食品有限公司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2020-2025年中国鲜鸡精所属行业主要数据监测分析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2020-2025年中国鲜鸡精所属行业规模分析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2025年中国鲜鸡精所属行业结构分析</w:t>
      </w:r>
      <w:r>
        <w:rPr>
          <w:rFonts w:hint="eastAsia"/>
        </w:rPr>
        <w:br/>
      </w:r>
      <w:r>
        <w:rPr>
          <w:rFonts w:hint="eastAsia"/>
        </w:rPr>
        <w:t>　　　　一、鲜鸡精企业结构分析</w:t>
      </w:r>
      <w:r>
        <w:rPr>
          <w:rFonts w:hint="eastAsia"/>
        </w:rPr>
        <w:br/>
      </w:r>
      <w:r>
        <w:rPr>
          <w:rFonts w:hint="eastAsia"/>
        </w:rPr>
        <w:t>　　　　二、鲜鸡精行业从业人员结构分析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2020-2025年中国鲜鸡精所属行业关键性财务指标分析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鲜鸡精行业替代品及互补产品分析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鲜鸡精行业替代品分析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二、主要替代品对鲜鸡精行业的影响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鲜鸡精行业互补产品分析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二、主要互补产品对鲜鸡精行业的影响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鲜鸡精产业渠道分析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2025年国内鲜鸡精产品的经销模式</w:t>
      </w:r>
      <w:r>
        <w:rPr>
          <w:rFonts w:hint="eastAsia"/>
        </w:rPr>
        <w:br/>
      </w:r>
      <w:r>
        <w:rPr>
          <w:rFonts w:hint="eastAsia"/>
        </w:rPr>
        <w:t>　　第二节 鲜鸡精行业渠道格局</w:t>
      </w:r>
      <w:r>
        <w:rPr>
          <w:rFonts w:hint="eastAsia"/>
        </w:rPr>
        <w:br/>
      </w:r>
      <w:r>
        <w:rPr>
          <w:rFonts w:hint="eastAsia"/>
        </w:rPr>
        <w:t>　　第三节 鲜鸡精行业渠道形式</w:t>
      </w:r>
      <w:r>
        <w:rPr>
          <w:rFonts w:hint="eastAsia"/>
        </w:rPr>
        <w:br/>
      </w:r>
      <w:r>
        <w:rPr>
          <w:rFonts w:hint="eastAsia"/>
        </w:rPr>
        <w:t>　　第四节 鲜鸡精渠道要素对比</w:t>
      </w:r>
      <w:r>
        <w:rPr>
          <w:rFonts w:hint="eastAsia"/>
        </w:rPr>
        <w:br/>
      </w:r>
      <w:r>
        <w:rPr>
          <w:rFonts w:hint="eastAsia"/>
        </w:rPr>
        <w:t>　　第五节 鲜鸡精行业国际化营销模式分析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2025年国内鲜鸡精产品生产及销售投资运作模式分析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2025-2031年鲜鸡精行业发展前景预测分析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鲜鸡精行业投资价值分析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一、2025-2031年国内鲜鸡精行业盈利能力分析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二、2025-2031年国内鲜鸡精行业偿债能力分析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三、2025-2031年国内鲜鸡精行业运营能力分析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四、2025-2031年国内鲜鸡精产品投资收益率分析预测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2025-2031年国内鲜鸡精行业投资机会分析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一、国内强劲的经济增长对鲜鸡精行业的支撑因素分析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二、下游行业的需求对鲜鸡精行业的推动因素分析</w:t>
      </w:r>
      <w:r>
        <w:rPr>
          <w:rFonts w:hint="eastAsia"/>
        </w:rPr>
        <w:br/>
      </w:r>
      <w:r>
        <w:rPr>
          <w:rFonts w:hint="eastAsia"/>
        </w:rPr>
        <w:t>　　　　三、鲜鸡精产品相关产业的发展对鲜鸡精行业的带动因素分析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2025-2031年中国鲜鸡精行业供需预测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一、2025-2031年中国鲜鸡精行业供给预测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二、2025-2031年中国鲜鸡精行业需求预测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2025-2031年中国鲜鸡精行业运行状况预测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一、2025-2031年鲜鸡精行业工业总产值预测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二、2025-2031年鲜鸡精行业销售收入预测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2025-2031年中国鲜鸡精行业投资风险分析</w:t>
      </w:r>
      <w:r>
        <w:rPr>
          <w:rFonts w:hint="eastAsia"/>
        </w:rPr>
        <w:br/>
      </w:r>
      <w:r>
        <w:rPr>
          <w:rFonts w:hint="eastAsia"/>
        </w:rPr>
        <w:t>　　第一节 中国鲜鸡精行业存在问题分析</w:t>
      </w:r>
      <w:r>
        <w:rPr>
          <w:rFonts w:hint="eastAsia"/>
        </w:rPr>
        <w:br/>
      </w:r>
      <w:r>
        <w:rPr>
          <w:rFonts w:hint="eastAsia"/>
        </w:rPr>
        <w:t>　　第二节 中国鲜鸡精行业上下游产业链风险分析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中国鲜鸡精行业投资风险分析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2025-2031年中国鲜鸡精行业发展策略及投资建议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鲜鸡精行业发展战略规划背景意义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鲜鸡精行业战略规划制定依据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鲜鸡精行业战略规划策略分析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鲜鸡精行业市场的重点客户战略实施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鲜鸡精行业生命周期</w:t>
      </w:r>
      <w:r>
        <w:rPr>
          <w:rFonts w:hint="eastAsia"/>
        </w:rPr>
        <w:br/>
      </w:r>
      <w:r>
        <w:rPr>
          <w:rFonts w:hint="eastAsia"/>
        </w:rPr>
        <w:t>　　图表 鲜鸡精行业产业链结构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2020-2025年全球鲜鸡精行业市场规模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2020-2025年中国鲜鸡精行业市场规模</w:t>
      </w:r>
      <w:r>
        <w:rPr>
          <w:rFonts w:hint="eastAsia"/>
        </w:rPr>
        <w:br/>
      </w:r>
      <w:r>
        <w:rPr>
          <w:rFonts w:hint="eastAsia"/>
        </w:rPr>
        <w:t>　　图表 2020-2025年鲜鸡精行业重要数据指标比较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2020-2025年中国鲜鸡精市场占全球份额比较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2020-2025年鲜鸡精行业销售费用分析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2020-2025年鲜鸡精行业管理费用分析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2020-2025年鲜鸡精行业财务费用分析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2020-2025年鲜鸡精行业销售毛利率分析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2020-2025年鲜鸡精行业销售利润率分析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2020-2025年鲜鸡精行业成本费用利润率分析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5b958f80e4204" w:history="1">
        <w:r>
          <w:rPr>
            <w:rStyle w:val="Hyperlink"/>
          </w:rPr>
          <w:t>2025-2031年中国鲜鸡精行业发展全面调研与未来趋势报告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5b958f80e4204" w:history="1">
        <w:r>
          <w:rPr>
            <w:rStyle w:val="Hyperlink"/>
          </w:rPr>
          <w:t>https://www.20087.com/5/83/XianJiJingWeiLaiFaZhanQuShi.html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热点：比鸡精味精更鲜的调料、鲜鸡精多少钱一袋、卖鸡精的图片、鲜鸡精和鸡精的区别、调味鸡精、鲜鸡精怎么做饭不好吃呢、鸡精价格、鲜鸡精图片、鸡精的正确吃法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2c51754974694" w:history="1">
      <w:r>
        <w:rPr>
          <w:rStyle w:val="Hyperlink"/>
        </w:rPr>
        <w:t>2025-2031年中国鲜鸡精行业发展全面调研与未来趋势报告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anJiJingWeiLaiFaZhanQuShi.html" TargetMode="External" Id="R18f5b958f80e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anJiJingWeiLaiFaZhanQuShi.html" TargetMode="External" Id="R4772c5175497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2025-03-03T08:45:00Z</dcterms:created>
  <dcterms:modified xsi:type="dcterms:W3CDTF">2025-03-03T09:45:00Z</dcterms:modified>
  <dc:subject>2025-2031年中国鲜鸡精行业发展全面调研与未来趋势报告</dc:subject>
  <dc:title>2025-2031年中国鲜鸡精行业发展全面调研与未来趋势报告</dc:title>
  <cp:keywords>2025-2031年中国鲜鸡精行业发展全面调研与未来趋势报告</cp:keywords>
  <dc:description>2025-2031年中国鲜鸡精行业发展全面调研与未来趋势报告</dc:description>
</cp:coreProperties>
</file>