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9aa6f8f034092" w:history="1">
              <w:r>
                <w:rPr>
                  <w:rStyle w:val="Hyperlink"/>
                </w:rPr>
                <w:t>2024-2030年中国痛风药物市场现状调研分析及发展趋势报告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9aa6f8f034092" w:history="1">
              <w:r>
                <w:rPr>
                  <w:rStyle w:val="Hyperlink"/>
                </w:rPr>
                <w:t>2024-2030年中国痛风药物市场现状调研分析及发展趋势报告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9aa6f8f034092" w:history="1">
                <w:r>
                  <w:rPr>
                    <w:rStyle w:val="Hyperlink"/>
                  </w:rPr>
                  <w:t>https://www.20087.com/M_ShiPinYinLiao/35/TongFengYaoWuDeFaZhanQuShi.html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风药物是一种治疗高尿酸血症和痛风的有效手段，近年来随着医学研究的深入和技术的进步，取得了长足进展。目前，痛风药物不仅在提高疗效、减少副作用方面实现了技术突破，而且在提高患者依从性、降低治疗成本方面也有了明显改进。此外，随着生物技术的发展，新型痛风药物不断涌现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痛风药物的发展将更加注重靶向治疗和个体化治疗。一方面，随着对痛风发病机制理解的深入，痛风药物将更加注重靶向治疗，通过抑制特定炎症因子或代谢途径，提高治疗效果。另一方面，随着基因检测技术的发展，痛风药物将更加注重个体化治疗，根据患者的遗传特征和疾病状态，提供更为精准的治疗方案。长期来看，痛风药物将朝着更加高效、安全、个体化的方向发展，以满足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9aa6f8f034092" w:history="1">
        <w:r>
          <w:rPr>
            <w:rStyle w:val="Hyperlink"/>
          </w:rPr>
          <w:t>2024-2030年中国痛风药物市场现状调研分析及发展趋势报告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痛风药物产业链。痛风药物报告详细分析了市场竞争格局，聚焦了重点企业及品牌影响力，并对价格机制和痛风药物细分市场特征进行了探讨。此外，报告还对市场前景进行了展望，预测了行业发展趋势，并就潜在的风险与机遇提供了专业的见解。痛风药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痛风药物行业发展概述</w:t>
      </w:r>
      <w:r>
        <w:rPr>
          <w:rFonts w:hint="eastAsia"/>
        </w:rPr>
        <w:br/>
      </w:r>
      <w:r>
        <w:rPr>
          <w:rFonts w:hint="eastAsia"/>
        </w:rPr>
        <w:t>　　第一节 痛风药物行业概述</w:t>
      </w:r>
      <w:r>
        <w:rPr>
          <w:rFonts w:hint="eastAsia"/>
        </w:rPr>
        <w:br/>
      </w:r>
      <w:r>
        <w:rPr>
          <w:rFonts w:hint="eastAsia"/>
        </w:rPr>
        <w:t>　　　　一、痛风药物的定义</w:t>
      </w:r>
      <w:r>
        <w:rPr>
          <w:rFonts w:hint="eastAsia"/>
        </w:rPr>
        <w:br/>
      </w:r>
      <w:r>
        <w:rPr>
          <w:rFonts w:hint="eastAsia"/>
        </w:rPr>
        <w:t>　　　　二、痛风药物的特性</w:t>
      </w:r>
      <w:r>
        <w:rPr>
          <w:rFonts w:hint="eastAsia"/>
        </w:rPr>
        <w:br/>
      </w:r>
      <w:r>
        <w:rPr>
          <w:rFonts w:hint="eastAsia"/>
        </w:rPr>
        <w:t>　　第二节 痛风药物的主要特点及分类</w:t>
      </w:r>
      <w:r>
        <w:rPr>
          <w:rFonts w:hint="eastAsia"/>
        </w:rPr>
        <w:br/>
      </w:r>
      <w:r>
        <w:rPr>
          <w:rFonts w:hint="eastAsia"/>
        </w:rPr>
        <w:t>　　　　一、痛风药物的特点</w:t>
      </w:r>
      <w:r>
        <w:rPr>
          <w:rFonts w:hint="eastAsia"/>
        </w:rPr>
        <w:br/>
      </w:r>
      <w:r>
        <w:rPr>
          <w:rFonts w:hint="eastAsia"/>
        </w:rPr>
        <w:t>　　　　二、痛风药物的分类</w:t>
      </w:r>
      <w:r>
        <w:rPr>
          <w:rFonts w:hint="eastAsia"/>
        </w:rPr>
        <w:br/>
      </w:r>
      <w:r>
        <w:rPr>
          <w:rFonts w:hint="eastAsia"/>
        </w:rPr>
        <w:t>　　第三节 痛风药物发明与研究进展</w:t>
      </w:r>
      <w:r>
        <w:rPr>
          <w:rFonts w:hint="eastAsia"/>
        </w:rPr>
        <w:br/>
      </w:r>
      <w:r>
        <w:rPr>
          <w:rFonts w:hint="eastAsia"/>
        </w:rPr>
        <w:t>　　　　一、痛风药物发明</w:t>
      </w:r>
      <w:r>
        <w:rPr>
          <w:rFonts w:hint="eastAsia"/>
        </w:rPr>
        <w:br/>
      </w:r>
      <w:r>
        <w:rPr>
          <w:rFonts w:hint="eastAsia"/>
        </w:rPr>
        <w:t>　　　　二、痛风药物研究进展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国外痛风药物行业发展分析</w:t>
      </w:r>
      <w:r>
        <w:rPr>
          <w:rFonts w:hint="eastAsia"/>
        </w:rPr>
        <w:br/>
      </w:r>
      <w:r>
        <w:rPr>
          <w:rFonts w:hint="eastAsia"/>
        </w:rPr>
        <w:t>　　第一节 国际痛风药物行业发展轨迹综述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一、国际痛风药物行业发展历程</w:t>
      </w:r>
      <w:r>
        <w:rPr>
          <w:rFonts w:hint="eastAsia"/>
        </w:rPr>
        <w:br/>
      </w:r>
      <w:r>
        <w:rPr>
          <w:rFonts w:hint="eastAsia"/>
        </w:rPr>
        <w:t>　　　　二、国际痛风药物行业发展面临的问题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三、国际痛风药物行业技术发展现状及趋势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国际痛风药物市场发展现状</w:t>
      </w:r>
      <w:r>
        <w:rPr>
          <w:rFonts w:hint="eastAsia"/>
        </w:rPr>
        <w:br/>
      </w:r>
      <w:r>
        <w:rPr>
          <w:rFonts w:hint="eastAsia"/>
        </w:rPr>
        <w:t>　　　　一、世界痛风药物市场分布情况</w:t>
      </w:r>
      <w:r>
        <w:rPr>
          <w:rFonts w:hint="eastAsia"/>
        </w:rPr>
        <w:br/>
      </w:r>
      <w:r>
        <w:rPr>
          <w:rFonts w:hint="eastAsia"/>
        </w:rPr>
        <w:t>　　　　二、2024年世界痛风药物销售市场分析</w:t>
      </w:r>
      <w:r>
        <w:rPr>
          <w:rFonts w:hint="eastAsia"/>
        </w:rPr>
        <w:br/>
      </w:r>
      <w:r>
        <w:rPr>
          <w:rFonts w:hint="eastAsia"/>
        </w:rPr>
        <w:t>　　　　三、2024年全球新型痛风药物研发情况</w:t>
      </w:r>
      <w:r>
        <w:rPr>
          <w:rFonts w:hint="eastAsia"/>
        </w:rPr>
        <w:br/>
      </w:r>
      <w:r>
        <w:rPr>
          <w:rFonts w:hint="eastAsia"/>
        </w:rPr>
        <w:t>　　第三节 世界部分国家痛风药物市场发展分析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一、2019-2024年美国痛风药物市场分析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二、2019-2024年欧洲痛风药物产品分析</w:t>
      </w:r>
      <w:r>
        <w:rPr>
          <w:rFonts w:hint="eastAsia"/>
        </w:rPr>
        <w:br/>
      </w:r>
      <w:r>
        <w:rPr>
          <w:rFonts w:hint="eastAsia"/>
        </w:rPr>
        <w:t>　　　　三、2019-2024年日本痛风药物市场分析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我国痛风药物行业发展现状</w:t>
      </w:r>
      <w:r>
        <w:rPr>
          <w:rFonts w:hint="eastAsia"/>
        </w:rPr>
        <w:br/>
      </w:r>
      <w:r>
        <w:rPr>
          <w:rFonts w:hint="eastAsia"/>
        </w:rPr>
        <w:t>　　第一节 2024年我国痛风药物市场发展现状</w:t>
      </w:r>
      <w:r>
        <w:rPr>
          <w:rFonts w:hint="eastAsia"/>
        </w:rPr>
        <w:br/>
      </w:r>
      <w:r>
        <w:rPr>
          <w:rFonts w:hint="eastAsia"/>
        </w:rPr>
        <w:t>　　　　一、2024年痛风药物产业景气分析</w:t>
      </w:r>
      <w:r>
        <w:rPr>
          <w:rFonts w:hint="eastAsia"/>
        </w:rPr>
        <w:br/>
      </w:r>
      <w:r>
        <w:rPr>
          <w:rFonts w:hint="eastAsia"/>
        </w:rPr>
        <w:t>　　　　二、2024年痛风药物原料药市场分析</w:t>
      </w:r>
      <w:r>
        <w:rPr>
          <w:rFonts w:hint="eastAsia"/>
        </w:rPr>
        <w:br/>
      </w:r>
      <w:r>
        <w:rPr>
          <w:rFonts w:hint="eastAsia"/>
        </w:rPr>
        <w:t>　　　　三、2024年痛风药物上下游领域发展分析</w:t>
      </w:r>
      <w:r>
        <w:rPr>
          <w:rFonts w:hint="eastAsia"/>
        </w:rPr>
        <w:br/>
      </w:r>
      <w:r>
        <w:rPr>
          <w:rFonts w:hint="eastAsia"/>
        </w:rPr>
        <w:t>　　　　四、2024年医药市场环境分析</w:t>
      </w:r>
      <w:r>
        <w:rPr>
          <w:rFonts w:hint="eastAsia"/>
        </w:rPr>
        <w:br/>
      </w:r>
      <w:r>
        <w:rPr>
          <w:rFonts w:hint="eastAsia"/>
        </w:rPr>
        <w:t>　　第二节 全国痛风药物用药分析</w:t>
      </w:r>
      <w:r>
        <w:rPr>
          <w:rFonts w:hint="eastAsia"/>
        </w:rPr>
        <w:br/>
      </w:r>
      <w:r>
        <w:rPr>
          <w:rFonts w:hint="eastAsia"/>
        </w:rPr>
        <w:t>　　　　一、2024年痛风药物用药规模分析</w:t>
      </w:r>
      <w:r>
        <w:rPr>
          <w:rFonts w:hint="eastAsia"/>
        </w:rPr>
        <w:br/>
      </w:r>
      <w:r>
        <w:rPr>
          <w:rFonts w:hint="eastAsia"/>
        </w:rPr>
        <w:t>　　　　二、2024年痛风药物用药变化趋势</w:t>
      </w:r>
      <w:r>
        <w:rPr>
          <w:rFonts w:hint="eastAsia"/>
        </w:rPr>
        <w:br/>
      </w:r>
      <w:r>
        <w:rPr>
          <w:rFonts w:hint="eastAsia"/>
        </w:rPr>
        <w:t>　　第三节 痛风药物市场需求分析</w:t>
      </w:r>
      <w:r>
        <w:rPr>
          <w:rFonts w:hint="eastAsia"/>
        </w:rPr>
        <w:br/>
      </w:r>
      <w:r>
        <w:rPr>
          <w:rFonts w:hint="eastAsia"/>
        </w:rPr>
        <w:t>　　　　一、2024年痛风药物市场销量</w:t>
      </w:r>
      <w:r>
        <w:rPr>
          <w:rFonts w:hint="eastAsia"/>
        </w:rPr>
        <w:br/>
      </w:r>
      <w:r>
        <w:rPr>
          <w:rFonts w:hint="eastAsia"/>
        </w:rPr>
        <w:t>　　　　二、2024年痛风药物销量预测</w:t>
      </w:r>
      <w:r>
        <w:rPr>
          <w:rFonts w:hint="eastAsia"/>
        </w:rPr>
        <w:br/>
      </w:r>
      <w:r>
        <w:rPr>
          <w:rFonts w:hint="eastAsia"/>
        </w:rPr>
        <w:t>　　第四节 痛风药物市场价格分析</w:t>
      </w:r>
      <w:r>
        <w:rPr>
          <w:rFonts w:hint="eastAsia"/>
        </w:rPr>
        <w:br/>
      </w:r>
      <w:r>
        <w:rPr>
          <w:rFonts w:hint="eastAsia"/>
        </w:rPr>
        <w:t>　　　　一、痛风药物市场价格影响因素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二、2024年痛风药物市场价格走势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痛风药物行业经济运行分析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2019-2024年痛风药物产量分析</w:t>
      </w:r>
      <w:r>
        <w:rPr>
          <w:rFonts w:hint="eastAsia"/>
        </w:rPr>
        <w:br/>
      </w:r>
      <w:r>
        <w:rPr>
          <w:rFonts w:hint="eastAsia"/>
        </w:rPr>
        <w:t>　　　　一、2024年痛风药物产量分析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2019-2024年中国痛风药物市场对外贸易</w:t>
      </w:r>
      <w:r>
        <w:rPr>
          <w:rFonts w:hint="eastAsia"/>
        </w:rPr>
        <w:br/>
      </w:r>
      <w:r>
        <w:rPr>
          <w:rFonts w:hint="eastAsia"/>
        </w:rPr>
        <w:t>　　　　一、2024年痛风药物进出口分析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我国痛风药物出口分析预测</w:t>
      </w:r>
      <w:r>
        <w:rPr>
          <w:rFonts w:hint="eastAsia"/>
        </w:rPr>
        <w:br/>
      </w:r>
      <w:r>
        <w:rPr>
          <w:rFonts w:hint="eastAsia"/>
        </w:rPr>
        <w:t>　　　　一、2024-2030年痛风药物出口预测</w:t>
      </w:r>
      <w:r>
        <w:rPr>
          <w:rFonts w:hint="eastAsia"/>
        </w:rPr>
        <w:br/>
      </w:r>
      <w:r>
        <w:rPr>
          <w:rFonts w:hint="eastAsia"/>
        </w:rPr>
        <w:t>　　　　二、2024-2030年痛风药物进口预测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痛风药物重点产品发展分析</w:t>
      </w:r>
      <w:r>
        <w:rPr>
          <w:rFonts w:hint="eastAsia"/>
        </w:rPr>
        <w:br/>
      </w:r>
      <w:r>
        <w:rPr>
          <w:rFonts w:hint="eastAsia"/>
        </w:rPr>
        <w:t>　　第一节 秋水仙碱</w:t>
      </w:r>
      <w:r>
        <w:rPr>
          <w:rFonts w:hint="eastAsia"/>
        </w:rPr>
        <w:br/>
      </w:r>
      <w:r>
        <w:rPr>
          <w:rFonts w:hint="eastAsia"/>
        </w:rPr>
        <w:t>　　　　一、2019-2024年市场发展分析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二、2019-2024年医院、零售用药规模</w:t>
      </w:r>
      <w:r>
        <w:rPr>
          <w:rFonts w:hint="eastAsia"/>
        </w:rPr>
        <w:br/>
      </w:r>
      <w:r>
        <w:rPr>
          <w:rFonts w:hint="eastAsia"/>
        </w:rPr>
        <w:t>　　　　三、2019-2024年医院、零售市场份额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</w:t>
      </w:r>
      <w:r>
        <w:rPr>
          <w:rFonts w:hint="eastAsia"/>
        </w:rPr>
        <w:br/>
      </w:r>
      <w:r>
        <w:rPr>
          <w:rFonts w:hint="eastAsia"/>
        </w:rPr>
        <w:t>　　第二节 非甾体类抗炎药</w:t>
      </w:r>
      <w:r>
        <w:rPr>
          <w:rFonts w:hint="eastAsia"/>
        </w:rPr>
        <w:br/>
      </w:r>
      <w:r>
        <w:rPr>
          <w:rFonts w:hint="eastAsia"/>
        </w:rPr>
        <w:t>　　　　一、2019-2024年市场发展分析</w:t>
      </w:r>
      <w:r>
        <w:rPr>
          <w:rFonts w:hint="eastAsia"/>
        </w:rPr>
        <w:br/>
      </w:r>
      <w:r>
        <w:rPr>
          <w:rFonts w:hint="eastAsia"/>
        </w:rPr>
        <w:t>　　　　二、2024-2030年市场趋势预测</w:t>
      </w:r>
      <w:r>
        <w:rPr>
          <w:rFonts w:hint="eastAsia"/>
        </w:rPr>
        <w:br/>
      </w:r>
      <w:r>
        <w:rPr>
          <w:rFonts w:hint="eastAsia"/>
        </w:rPr>
        <w:t>　　第三节 激素</w:t>
      </w:r>
      <w:r>
        <w:rPr>
          <w:rFonts w:hint="eastAsia"/>
        </w:rPr>
        <w:br/>
      </w:r>
      <w:r>
        <w:rPr>
          <w:rFonts w:hint="eastAsia"/>
        </w:rPr>
        <w:t>　　　　一、2019-2024年市场发展分析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二、2019-2024年医院、零售用药规模</w:t>
      </w:r>
      <w:r>
        <w:rPr>
          <w:rFonts w:hint="eastAsia"/>
        </w:rPr>
        <w:br/>
      </w:r>
      <w:r>
        <w:rPr>
          <w:rFonts w:hint="eastAsia"/>
        </w:rPr>
        <w:t>　　　　三、2019-2024年医院、零售市场份额</w:t>
      </w:r>
      <w:r>
        <w:rPr>
          <w:rFonts w:hint="eastAsia"/>
        </w:rPr>
        <w:br/>
      </w:r>
      <w:r>
        <w:rPr>
          <w:rFonts w:hint="eastAsia"/>
        </w:rPr>
        <w:t>　　第四节 促进尿酸排泄药（如丙磺舒、磺吡酮及苯溴马隆）</w:t>
      </w:r>
      <w:r>
        <w:rPr>
          <w:rFonts w:hint="eastAsia"/>
        </w:rPr>
        <w:br/>
      </w:r>
      <w:r>
        <w:rPr>
          <w:rFonts w:hint="eastAsia"/>
        </w:rPr>
        <w:t>　　　　一、2019-2024年市场发展分析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二、2019-2024年医院、零售用药规模</w:t>
      </w:r>
      <w:r>
        <w:rPr>
          <w:rFonts w:hint="eastAsia"/>
        </w:rPr>
        <w:br/>
      </w:r>
      <w:r>
        <w:rPr>
          <w:rFonts w:hint="eastAsia"/>
        </w:rPr>
        <w:t>　　　　三、2019-2024年医院、零售市场份额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</w:t>
      </w:r>
      <w:r>
        <w:rPr>
          <w:rFonts w:hint="eastAsia"/>
        </w:rPr>
        <w:br/>
      </w:r>
      <w:r>
        <w:rPr>
          <w:rFonts w:hint="eastAsia"/>
        </w:rPr>
        <w:t>　　第五节 抑制尿酸合成药（别嘌呤醇）</w:t>
      </w:r>
      <w:r>
        <w:rPr>
          <w:rFonts w:hint="eastAsia"/>
        </w:rPr>
        <w:br/>
      </w:r>
      <w:r>
        <w:rPr>
          <w:rFonts w:hint="eastAsia"/>
        </w:rPr>
        <w:t>　　　　一、2019-2024年市场发展分析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二、2019-2024年医院、零售用药规模</w:t>
      </w:r>
      <w:r>
        <w:rPr>
          <w:rFonts w:hint="eastAsia"/>
        </w:rPr>
        <w:br/>
      </w:r>
      <w:r>
        <w:rPr>
          <w:rFonts w:hint="eastAsia"/>
        </w:rPr>
        <w:t>　　　　三、2019-2024年医院、零售市场份额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痛风药物行业竞争格局分析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中国痛风药物行业结构分析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第二节 中国痛风药物产业竞争状况</w:t>
      </w:r>
      <w:r>
        <w:rPr>
          <w:rFonts w:hint="eastAsia"/>
        </w:rPr>
        <w:br/>
      </w:r>
      <w:r>
        <w:rPr>
          <w:rFonts w:hint="eastAsia"/>
        </w:rPr>
        <w:t>　　　　一、品类竞争现状</w:t>
      </w:r>
      <w:r>
        <w:rPr>
          <w:rFonts w:hint="eastAsia"/>
        </w:rPr>
        <w:br/>
      </w:r>
      <w:r>
        <w:rPr>
          <w:rFonts w:hint="eastAsia"/>
        </w:rPr>
        <w:t>　　　　二、企业的竞争力分析</w:t>
      </w:r>
      <w:r>
        <w:rPr>
          <w:rFonts w:hint="eastAsia"/>
        </w:rPr>
        <w:br/>
      </w:r>
      <w:r>
        <w:rPr>
          <w:rFonts w:hint="eastAsia"/>
        </w:rPr>
        <w:t>　　　　三、行业并购重组状况</w:t>
      </w:r>
      <w:r>
        <w:rPr>
          <w:rFonts w:hint="eastAsia"/>
        </w:rPr>
        <w:br/>
      </w:r>
      <w:r>
        <w:rPr>
          <w:rFonts w:hint="eastAsia"/>
        </w:rPr>
        <w:t>　　第三节 痛风药物行业竞争格局分析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一、2024年国内外痛风药物竞争分析</w:t>
      </w:r>
      <w:r>
        <w:rPr>
          <w:rFonts w:hint="eastAsia"/>
        </w:rPr>
        <w:br/>
      </w:r>
      <w:r>
        <w:rPr>
          <w:rFonts w:hint="eastAsia"/>
        </w:rPr>
        <w:t>　　　　二、2024年我国痛风药物市场竞争分析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三、2024年我国痛风药物市场集中度分析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四、2024年国内主要痛风药物企业动向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痛风药物重点企业竞争分析</w:t>
      </w:r>
      <w:r>
        <w:rPr>
          <w:rFonts w:hint="eastAsia"/>
        </w:rPr>
        <w:br/>
      </w:r>
      <w:r>
        <w:rPr>
          <w:rFonts w:hint="eastAsia"/>
        </w:rPr>
        <w:t>　　第一节 云南龙升医药科技有限公司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第二节 上海信谊万象药业股份有限公司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第三节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江苏昆山龙灯瑞迪制药有限公司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第五节 康普药业股份有限公司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第六节 上海集成药厂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第七节 宜昌东阳光药业股份有限公司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上海新华联制药有限公司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第九节 德国保赫曼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第十节 德国通益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第八章 痛风药物行业发展趋势分析</w:t>
      </w:r>
      <w:r>
        <w:rPr>
          <w:rFonts w:hint="eastAsia"/>
        </w:rPr>
        <w:br/>
      </w:r>
      <w:r>
        <w:rPr>
          <w:rFonts w:hint="eastAsia"/>
        </w:rPr>
        <w:t>　　第一节 痛风药物研发趋势分析</w:t>
      </w:r>
      <w:r>
        <w:rPr>
          <w:rFonts w:hint="eastAsia"/>
        </w:rPr>
        <w:br/>
      </w:r>
      <w:r>
        <w:rPr>
          <w:rFonts w:hint="eastAsia"/>
        </w:rPr>
        <w:t>　　　　一、痛风药物研究开发新趋势</w:t>
      </w:r>
      <w:r>
        <w:rPr>
          <w:rFonts w:hint="eastAsia"/>
        </w:rPr>
        <w:br/>
      </w:r>
      <w:r>
        <w:rPr>
          <w:rFonts w:hint="eastAsia"/>
        </w:rPr>
        <w:t>　　　　二、痛风药物主要品种发展趋势</w:t>
      </w:r>
      <w:r>
        <w:rPr>
          <w:rFonts w:hint="eastAsia"/>
        </w:rPr>
        <w:br/>
      </w:r>
      <w:r>
        <w:rPr>
          <w:rFonts w:hint="eastAsia"/>
        </w:rPr>
        <w:t>　　第二节 2024-2030年中国痛风药物市场趋势分析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一、2024-2030年我国痛风药物发展趋势分析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二、2019-2024年我国痛风药物市场趋势总结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三、2024-2030年我国痛风药物市场发展空间</w:t>
      </w:r>
      <w:r>
        <w:rPr>
          <w:rFonts w:hint="eastAsia"/>
        </w:rPr>
        <w:br/>
      </w:r>
      <w:r>
        <w:rPr>
          <w:rFonts w:hint="eastAsia"/>
        </w:rPr>
        <w:t>　　第三节 2024-2030年痛风药物产业发展趋势分析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一、2024-2030年痛风药物产业政策趋向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二、2024-2030年痛风药物技术革新趋势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三、2024-2030年痛风药物价格走势分析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未来痛风药物行业发展预测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2024-2030年国际痛风药物市场预测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一、2024-2030年全球痛风药物行业产能预测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二、2024-2030年全球痛风药物市场需求前景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三、2024-2030年全球痛风药物市场价格预测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2024-2030年国内痛风药物市场预测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一、2024-2030年国内痛风药物行业产能预测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二、2024-2030年国内痛风药物行业产量预测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三、2024-2030年国内痛风药物市场需求前景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四、2024-2030年国内痛风药物市场价格预测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五、2024-2030年国内痛风药物行业集中度预测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痛风药物行业投资现状分析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2024年痛风药物行业投资情况分析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三、2024年分行业投资分析</w:t>
      </w:r>
      <w:r>
        <w:rPr>
          <w:rFonts w:hint="eastAsia"/>
        </w:rPr>
        <w:br/>
      </w:r>
      <w:r>
        <w:rPr>
          <w:rFonts w:hint="eastAsia"/>
        </w:rPr>
        <w:t>　　第二节 2024年痛风药物行业投资情况分析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痛风药物行业投资机会与风险</w:t>
      </w:r>
      <w:r>
        <w:rPr>
          <w:rFonts w:hint="eastAsia"/>
        </w:rPr>
        <w:br/>
      </w:r>
      <w:r>
        <w:rPr>
          <w:rFonts w:hint="eastAsia"/>
        </w:rPr>
        <w:t>　　第一节 痛风药物行业投资效益分析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一、2019-2024年痛风药物行业投资状况分析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二、2024-2030年痛风药物行业投资效益分析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三、2024-2030年痛风药物行业投资趋势预测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四、2024-2030年痛风药物行业的投资方向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五、2024-2030年痛风药物行业投资的建议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影响痛风药物行业发展的主要因素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一、2024-2030年影响痛风药物行业运行的有利因素分析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二、2024-2030年影响痛风药物行业运行的稳定因素分析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三、2024-2030年影响痛风药物行业运行的不利因素分析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四、2024-2030年我国痛风药物行业发展面临的挑战分析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五、2024-2030年我国痛风药物行业发展面临的机遇分析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痛风药物行业投资风险及控制策略分析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一、2024-2030年痛风药物行业市场风险及控制策略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二、2024-2030年痛风药物行业政策风险及控制策略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三、2024-2030年痛风药物行业经营风险及控制策略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四、2024-2030年痛风药物行业技术风险及控制策略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五、2024-2030年痛风药物同业竞争风险及控制策略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六、2024-2030年痛风药物行业其他风险及控制策略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痛风药物行业投资战略研究</w:t>
      </w:r>
      <w:r>
        <w:rPr>
          <w:rFonts w:hint="eastAsia"/>
        </w:rPr>
        <w:br/>
      </w:r>
      <w:r>
        <w:rPr>
          <w:rFonts w:hint="eastAsia"/>
        </w:rPr>
        <w:t>　　第一节 痛风药物行业发展战略研究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对我国痛风药物品牌的战略思考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二、痛风药物实施品牌战略的意义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三、痛风药物企业品牌的现状分析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四、我国痛风药物企业的品牌战略</w:t>
      </w:r>
      <w:r>
        <w:rPr>
          <w:rFonts w:hint="eastAsia"/>
        </w:rPr>
        <w:br/>
      </w:r>
      <w:r>
        <w:rPr>
          <w:rFonts w:hint="eastAsia"/>
        </w:rPr>
        <w:t>　　　　五、痛风药物品牌战略管理的策略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[:中智:林:]痛风药物行业投资战略研究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二、2024年痛风药物行业投资战略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三、2024-2030年痛风药物行业投资战略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9aa6f8f034092" w:history="1">
        <w:r>
          <w:rPr>
            <w:rStyle w:val="Hyperlink"/>
          </w:rPr>
          <w:t>2024-2030年中国痛风药物市场现状调研分析及发展趋势报告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9aa6f8f034092" w:history="1">
        <w:r>
          <w:rPr>
            <w:rStyle w:val="Hyperlink"/>
          </w:rPr>
          <w:t>https://www.20087.com/M_ShiPinYinLiao/35/TongFengYaoWuDeFaZhanQuShi.html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54d94cdf8493b" w:history="1">
      <w:r>
        <w:rPr>
          <w:rStyle w:val="Hyperlink"/>
        </w:rPr>
        <w:t>2024-2030年中国痛风药物市场现状调研分析及发展趋势报告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TongFengYaoWuDeFaZhanQuShi.html" TargetMode="External" Id="R7b89aa6f8f03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TongFengYaoWuDeFaZhanQuShi.html" TargetMode="External" Id="R62554d94cdf8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2024-04-28T08:01:00Z</dcterms:created>
  <dcterms:modified xsi:type="dcterms:W3CDTF">2024-04-28T09:01:00Z</dcterms:modified>
  <dc:subject>2024-2030年中国痛风药物市场现状调研分析及发展趋势报告</dc:subject>
  <dc:title>2024-2030年中国痛风药物市场现状调研分析及发展趋势报告</dc:title>
  <cp:keywords>2024-2030年中国痛风药物市场现状调研分析及发展趋势报告</cp:keywords>
  <dc:description>2024-2030年中国痛风药物市场现状调研分析及发展趋势报告</dc:description>
</cp:coreProperties>
</file>