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86376d6214776" w:history="1">
              <w:r>
                <w:rPr>
                  <w:rStyle w:val="Hyperlink"/>
                </w:rPr>
                <w:t>2025-2031年中国伏特加酒行业现状研究分析及发展趋势预测报告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86376d6214776" w:history="1">
              <w:r>
                <w:rPr>
                  <w:rStyle w:val="Hyperlink"/>
                </w:rPr>
                <w:t>2025-2031年中国伏特加酒行业现状研究分析及发展趋势预测报告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86376d6214776" w:history="1">
                <w:r>
                  <w:rPr>
                    <w:rStyle w:val="Hyperlink"/>
                  </w:rPr>
                  <w:t>https://www.20087.com/7/83/FuTeJiaJiuFaZhanXianZhuangFenXiQ.html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伏特加酒是一种广受欢迎的烈酒，在全球范围内拥有庞大的消费群体。近年来，随着消费者对高品质酒精饮料的需求增加，伏特加酒行业不断发展。在产品创新方面，市场中出现了多种口味的伏特加酒，以满足不同消费者的口味偏好。此外，随着消费者对饮酒体验的关注度提升，品牌建设和营销策略变得尤为重要。</w:t>
      </w:r>
      <w:r>
        <w:rPr>
          <w:rFonts w:hint="eastAsia"/>
        </w:rPr>
        <w:br/>
      </w:r>
      <w:r>
        <w:rPr>
          <w:rFonts w:hint="eastAsia"/>
        </w:rPr>
        <w:t>　　伏特加酒行业未来将迎来更多的发展机遇：一是随着消费者健康意识的提高，低糖、低卡路里的伏特加酒产品将更受欢迎；二是随着年轻消费者成为市场的主要力量，品牌将更加注重个性化和社交化营销策略；三是随着电子商务的普及，线上销售渠道将成为品牌推广和销售的重要途径；四是随着全球化的加深，国际市场的开拓将成为伏特加酒品牌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86376d6214776" w:history="1">
        <w:r>
          <w:rPr>
            <w:rStyle w:val="Hyperlink"/>
          </w:rPr>
          <w:t>2025-2031年中国伏特加酒行业现状研究分析及发展趋势预测报告</w:t>
        </w:r>
      </w:hyperlink>
      <w:r>
        <w:rPr>
          <w:rFonts w:hint="eastAsia"/>
        </w:rPr>
        <w:t>》基于多年行业研究积累，结合伏特加酒市场发展现状，依托行业权威数据资源和长期市场监测数据库，对伏特加酒市场规模、技术现状及未来方向进行了全面分析。报告梳理了伏特加酒行业竞争格局，重点评估了主要企业的市场表现及品牌影响力，并通过SWOT分析揭示了伏特加酒行业机遇与潜在风险。同时，报告对伏特加酒市场前景和发展趋势进行了科学预测，为投资者提供了投资价值判断和策略建议，助力把握伏特加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中国伏特加酒行业发展环境分析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伏特加酒行业发展的"波特五力模型"分析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影响伏特加酒行业发展的主要因素分析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中国伏特加酒市场规模分析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2020-2025年中国伏特加酒市场规模分析</w:t>
      </w:r>
      <w:r>
        <w:rPr>
          <w:rFonts w:hint="eastAsia"/>
        </w:rPr>
        <w:br/>
      </w:r>
      <w:r>
        <w:rPr>
          <w:rFonts w:hint="eastAsia"/>
        </w:rPr>
        <w:t>　　第二节 2025年我国伏特加酒区域结构分析</w:t>
      </w:r>
      <w:r>
        <w:rPr>
          <w:rFonts w:hint="eastAsia"/>
        </w:rPr>
        <w:br/>
      </w:r>
      <w:r>
        <w:rPr>
          <w:rFonts w:hint="eastAsia"/>
        </w:rPr>
        <w:t>　　第三节 中国伏特加酒区域市场规模分析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中国伏特加酒需求与消费状况分析</w:t>
      </w:r>
      <w:r>
        <w:rPr>
          <w:rFonts w:hint="eastAsia"/>
        </w:rPr>
        <w:br/>
      </w:r>
      <w:r>
        <w:rPr>
          <w:rFonts w:hint="eastAsia"/>
        </w:rPr>
        <w:t>　　第一节 2020-2025年中国伏特加酒产量统计分析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2020-2025年中国伏特加酒历年消费量统计分析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中国伏特加酒消费者消费偏好调查分析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中国伏特加酒消费者对其价格的敏感度分析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中国伏特加酒行业市场价格分析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2020-2025年中国伏特加酒行业平均价格趋向势分析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2025-2031年中国伏特加酒行业价格趋向预测分析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中国伏特加酒行业进出口市场情况分析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2020-2025年中国伏特加酒行业进出口量分析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一、2020-2025年中国伏特加酒行业进口分析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二、2020-2025年中国伏特加酒行业出口分析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2025-2031年中国伏特加酒行业进出口市场预测分析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一、2025-2031年中国伏特加酒行业进口预测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二、2025-2031年中国伏特加酒行业出口预测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我国伏特加酒行业产品技术发展分析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当前我国伏特加酒技术发展现状</w:t>
      </w:r>
      <w:r>
        <w:rPr>
          <w:rFonts w:hint="eastAsia"/>
        </w:rPr>
        <w:br/>
      </w:r>
      <w:r>
        <w:rPr>
          <w:rFonts w:hint="eastAsia"/>
        </w:rPr>
        <w:t>　　第二节 我国伏特加酒技术成熟度分析</w:t>
      </w:r>
      <w:r>
        <w:rPr>
          <w:rFonts w:hint="eastAsia"/>
        </w:rPr>
        <w:br/>
      </w:r>
      <w:r>
        <w:rPr>
          <w:rFonts w:hint="eastAsia"/>
        </w:rPr>
        <w:t>　　第三节 中外伏特加酒技术差距及产生差距的主要原因分析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提高我国伏特加酒技术的对策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我国伏特加酒行业竞争格局分析</w:t>
      </w:r>
      <w:r>
        <w:rPr>
          <w:rFonts w:hint="eastAsia"/>
        </w:rPr>
        <w:br/>
      </w:r>
      <w:r>
        <w:rPr>
          <w:rFonts w:hint="eastAsia"/>
        </w:rPr>
        <w:t>　　第一节 伏特加酒行业历史竞争格局综述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一、伏特加酒行业集中度分析</w:t>
      </w:r>
      <w:r>
        <w:rPr>
          <w:rFonts w:hint="eastAsia"/>
        </w:rPr>
        <w:br/>
      </w:r>
      <w:r>
        <w:rPr>
          <w:rFonts w:hint="eastAsia"/>
        </w:rPr>
        <w:t>　　　　二、伏特加酒行业竞争程度</w:t>
      </w:r>
      <w:r>
        <w:rPr>
          <w:rFonts w:hint="eastAsia"/>
        </w:rPr>
        <w:br/>
      </w:r>
      <w:r>
        <w:rPr>
          <w:rFonts w:hint="eastAsia"/>
        </w:rPr>
        <w:t>　　第二节 伏特加酒行业企业竞争状况分析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我国伏特加酒行业竞争格局展望</w:t>
      </w:r>
      <w:r>
        <w:rPr>
          <w:rFonts w:hint="eastAsia"/>
        </w:rPr>
        <w:br/>
      </w:r>
      <w:r>
        <w:rPr>
          <w:rFonts w:hint="eastAsia"/>
        </w:rPr>
        <w:t>　　八章 国内外伏特加酒重点企业分析</w:t>
      </w:r>
      <w:r>
        <w:rPr>
          <w:rFonts w:hint="eastAsia"/>
        </w:rPr>
        <w:br/>
      </w:r>
      <w:r>
        <w:rPr>
          <w:rFonts w:hint="eastAsia"/>
        </w:rPr>
        <w:t>　　第一节 上海好来喜糖业烟酒有限公司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青岛道格拉斯洋酒有限公司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深圳市鸿之佳商贸有限公司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保乐力加（中国）贸易有限公司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深圳唐河供应链有限公司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2025-2031年中国伏特加酒行业发展预测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2025-2031年我国伏特加酒行业产量预测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2025-2031年我国伏特加酒行业消费量预测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2025-2031年我国伏特加酒行业产值预测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2025-2031年我国伏特加酒行业销售收入预测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我国伏特加酒行业投资价值与投资前景研究分析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伏特加酒行业投资价值分析</w:t>
      </w:r>
      <w:r>
        <w:rPr>
          <w:rFonts w:hint="eastAsia"/>
        </w:rPr>
        <w:br/>
      </w:r>
      <w:r>
        <w:rPr>
          <w:rFonts w:hint="eastAsia"/>
        </w:rPr>
        <w:t>　　　　一、伏特加酒行业趋势预测分析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伏特加酒行业投资前景分析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中:智林　伏特加酒行业投资前景研究分析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2025-2031年中国伏特加酒市场规模变化表</w:t>
      </w:r>
      <w:r>
        <w:rPr>
          <w:rFonts w:hint="eastAsia"/>
        </w:rPr>
        <w:br/>
      </w:r>
      <w:r>
        <w:rPr>
          <w:rFonts w:hint="eastAsia"/>
        </w:rPr>
        <w:t>　　图表 2020-2025年我国伏特加酒产量比较分析</w:t>
      </w:r>
      <w:r>
        <w:rPr>
          <w:rFonts w:hint="eastAsia"/>
        </w:rPr>
        <w:br/>
      </w:r>
      <w:r>
        <w:rPr>
          <w:rFonts w:hint="eastAsia"/>
        </w:rPr>
        <w:t>　　图表 2020-2025年我国伏特加酒产量及增长率变化图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2020-2025年我国伏特加酒消费量比较分析</w:t>
      </w:r>
      <w:r>
        <w:rPr>
          <w:rFonts w:hint="eastAsia"/>
        </w:rPr>
        <w:br/>
      </w:r>
      <w:r>
        <w:rPr>
          <w:rFonts w:hint="eastAsia"/>
        </w:rPr>
        <w:t>　　图表 2020-2025年我国伏特加酒消费量及增长率变化图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2020-2025年我国伏特加酒进口量比较分析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2020-2025年我国伏特加酒进口量及增长率变化图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2020-2025年我国伏特加酒出口量比较分析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2020-2025年我国伏特加酒出口量及增长率变化图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2025-2031年我国伏特加酒进口量预测表</w:t>
      </w:r>
      <w:r>
        <w:rPr>
          <w:rFonts w:hint="eastAsia"/>
        </w:rPr>
        <w:br/>
      </w:r>
      <w:r>
        <w:rPr>
          <w:rFonts w:hint="eastAsia"/>
        </w:rPr>
        <w:t>　　图表 2025-2031年中国伏特加酒进口量预测图</w:t>
      </w:r>
      <w:r>
        <w:rPr>
          <w:rFonts w:hint="eastAsia"/>
        </w:rPr>
        <w:br/>
      </w:r>
      <w:r>
        <w:rPr>
          <w:rFonts w:hint="eastAsia"/>
        </w:rPr>
        <w:t>　　图表 2025-2031年我国伏特加酒出口量预测表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2025-2031年中国伏特加酒出口量预测图</w:t>
      </w:r>
      <w:r>
        <w:rPr>
          <w:rFonts w:hint="eastAsia"/>
        </w:rPr>
        <w:br/>
      </w:r>
      <w:r>
        <w:rPr>
          <w:rFonts w:hint="eastAsia"/>
        </w:rPr>
        <w:t>　　图表 2025-2031年我国伏特加酒品牌产值预测表</w:t>
      </w:r>
      <w:r>
        <w:rPr>
          <w:rFonts w:hint="eastAsia"/>
        </w:rPr>
        <w:br/>
      </w:r>
      <w:r>
        <w:rPr>
          <w:rFonts w:hint="eastAsia"/>
        </w:rPr>
        <w:t>　　图表 2025-2031年我国伏特加酒品牌销售收入预测表</w:t>
      </w:r>
      <w:r>
        <w:rPr>
          <w:rFonts w:hint="eastAsia"/>
        </w:rPr>
        <w:br/>
      </w:r>
      <w:r>
        <w:rPr>
          <w:rFonts w:hint="eastAsia"/>
        </w:rPr>
        <w:t>　　图表 2025-2031年我国伏特加酒品牌总资产预测表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86376d6214776" w:history="1">
        <w:r>
          <w:rPr>
            <w:rStyle w:val="Hyperlink"/>
          </w:rPr>
          <w:t>2025-2031年中国伏特加酒行业现状研究分析及发展趋势预测报告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86376d6214776" w:history="1">
        <w:r>
          <w:rPr>
            <w:rStyle w:val="Hyperlink"/>
          </w:rPr>
          <w:t>https://www.20087.com/7/83/FuTeJiaJiuFaZhanXianZhuangFenXiQ.html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热点：40度伏特加酒正确喝法、伏特加酒价格表、伏特加的生产工艺、伏特加酒怎么喝好喝、伏特加 威士忌、伏特加酒原料、伏特加系列的酒有哪些、伏特加酒的主要原料是什么、伏特加的功效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1aeeb65364367" w:history="1">
      <w:r>
        <w:rPr>
          <w:rStyle w:val="Hyperlink"/>
        </w:rPr>
        <w:t>2025-2031年中国伏特加酒行业现状研究分析及发展趋势预测报告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FuTeJiaJiuFaZhanXianZhuangFenXiQ.html" TargetMode="External" Id="R97686376d621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FuTeJiaJiuFaZhanXianZhuangFenXiQ.html" TargetMode="External" Id="R2971aeeb6536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2025-02-19T23:47:00Z</dcterms:created>
  <dcterms:modified xsi:type="dcterms:W3CDTF">2025-02-20T00:47:00Z</dcterms:modified>
  <dc:subject>2025-2031年中国伏特加酒行业现状研究分析及发展趋势预测报告</dc:subject>
  <dc:title>2025-2031年中国伏特加酒行业现状研究分析及发展趋势预测报告</dc:title>
  <cp:keywords>2025-2031年中国伏特加酒行业现状研究分析及发展趋势预测报告</cp:keywords>
  <dc:description>2025-2031年中国伏特加酒行业现状研究分析及发展趋势预测报告</dc:description>
</cp:coreProperties>
</file>